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F91" w:rsidRDefault="006F2139">
      <w:pPr>
        <w:jc w:val="center"/>
      </w:pPr>
      <w:r>
        <w:rPr>
          <w:rFonts w:ascii="Aptos" w:hAnsi="Aptos"/>
          <w:color w:val="000000"/>
          <w:sz w:val="44"/>
        </w:rPr>
        <w:t>Unraveling the Complex: A Journey Through the Labyrinth of Mathematics</w:t>
      </w:r>
    </w:p>
    <w:p w:rsidR="00AF6F91" w:rsidRDefault="006F2139">
      <w:pPr>
        <w:pStyle w:val="NoSpacing"/>
        <w:jc w:val="center"/>
      </w:pPr>
      <w:r>
        <w:rPr>
          <w:rFonts w:ascii="Aptos" w:hAnsi="Aptos"/>
          <w:color w:val="000000"/>
          <w:sz w:val="36"/>
        </w:rPr>
        <w:t>Rebecca Owens</w:t>
      </w:r>
    </w:p>
    <w:p w:rsidR="00AF6F91" w:rsidRDefault="006F2139">
      <w:pPr>
        <w:jc w:val="center"/>
      </w:pPr>
      <w:r>
        <w:rPr>
          <w:rFonts w:ascii="Aptos" w:hAnsi="Aptos"/>
          <w:color w:val="000000"/>
          <w:sz w:val="32"/>
        </w:rPr>
        <w:t>Rebecca</w:t>
      </w:r>
      <w:r w:rsidR="000C7C9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Owens22@eduworld</w:t>
      </w:r>
      <w:r w:rsidR="000C7C9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F6F91" w:rsidRDefault="00AF6F91"/>
    <w:p w:rsidR="00AF6F91" w:rsidRDefault="006F2139">
      <w:r>
        <w:rPr>
          <w:rFonts w:ascii="Aptos" w:hAnsi="Aptos"/>
          <w:color w:val="000000"/>
          <w:sz w:val="24"/>
        </w:rPr>
        <w:t>Mathematics, a subject often shrouded in mystery and perceived as an enigmatic entity, invites us on a fascinating journey through its intricate and beguiling landscape</w:t>
      </w:r>
      <w:r w:rsidR="000C7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dawn of civilization, it has served as a tool for understanding the world around us, revealing patterns in nature and unraveling the enigmas of existence</w:t>
      </w:r>
      <w:r w:rsidR="000C7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beauty of mathematics lies in its ability to unveil the hidden harmonies of the cosmos, from the elegant dance of numbers to the rhythmic flow of formulae</w:t>
      </w:r>
      <w:r w:rsidR="000C7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symphony of logic, where abstract concepts intertwine to create a coherent tapestry of understanding</w:t>
      </w:r>
      <w:r w:rsidR="000C7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an exploration of the captivating realm of mathematics, deciphering its intricate language and uncovering the elegance that lies at its core</w:t>
      </w:r>
      <w:r w:rsidR="000C7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into the world of mathematics, we discover that it is not merely a collection of abstract theories, but a vibrant and dynamic field with far-reaching implications in our daily lives</w:t>
      </w:r>
      <w:r w:rsidR="000C7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architecture that graces our cities to the technologies that shape ourXian Dai , mathematics plays a pivotal role in shaping and understanding the world around us</w:t>
      </w:r>
      <w:r w:rsidR="000C7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equips us with the tools to analyze data, solve problems, and make informed decisions, empowering us to navigate the complexities of life with greater insight</w:t>
      </w:r>
      <w:r w:rsidR="000C7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mathematics is not just about mastering equations and formulae; it is about developing a mindset that seeks patterns, recognizes relationships, and embraces logical reasoning</w:t>
      </w:r>
      <w:r w:rsidR="000C7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journey of intellectual discovery, where we unravel the enigmas of the world and unlock the secrets of the universe</w:t>
      </w:r>
      <w:r w:rsidR="000C7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world of mathematics, we encounter its various branches, each with its unique beauty and significance</w:t>
      </w:r>
      <w:r w:rsidR="000C7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realm of algebra introduces us to the elegance of symbols and equations, revealing the relationships between variables and allowing us to solve complex problems with ease</w:t>
      </w:r>
      <w:r w:rsidR="000C7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Geometry, with its focus on shapes and angles, provides a visual representation of mathematical concepts, helping us understand spatial relationships</w:t>
      </w:r>
      <w:r w:rsidR="000C7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world of </w:t>
      </w:r>
      <w:r>
        <w:rPr>
          <w:rFonts w:ascii="Aptos" w:hAnsi="Aptos"/>
          <w:color w:val="000000"/>
          <w:sz w:val="24"/>
        </w:rPr>
        <w:lastRenderedPageBreak/>
        <w:t>calculus opens up a new dimension, revealing the dynamics of change and enabling us to explore the behavior of functions over time</w:t>
      </w:r>
      <w:r w:rsidR="000C7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branch of mathematics has its own story to tell, its own set of principles and applications, offering us a glimpse into the vastness and diversity of this remarkable subject</w:t>
      </w:r>
      <w:r w:rsidR="000C7C9A">
        <w:rPr>
          <w:rFonts w:ascii="Aptos" w:hAnsi="Aptos"/>
          <w:color w:val="000000"/>
          <w:sz w:val="24"/>
        </w:rPr>
        <w:t>.</w:t>
      </w:r>
    </w:p>
    <w:p w:rsidR="00AF6F91" w:rsidRDefault="006F2139">
      <w:r>
        <w:rPr>
          <w:rFonts w:ascii="Aptos" w:hAnsi="Aptos"/>
          <w:color w:val="000000"/>
          <w:sz w:val="28"/>
        </w:rPr>
        <w:t>Summary</w:t>
      </w:r>
    </w:p>
    <w:p w:rsidR="00AF6F91" w:rsidRDefault="006F2139">
      <w:r>
        <w:rPr>
          <w:rFonts w:ascii="Aptos" w:hAnsi="Aptos"/>
          <w:color w:val="000000"/>
        </w:rPr>
        <w:t>Our journey through the captivating realm of mathematics revealed its multifaceted nature, encompassing both abstract theories and practical applications</w:t>
      </w:r>
      <w:r w:rsidR="000C7C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delved into the elegance of algebra, explored the visual representations of geometry, and witnessed the dynamics of change through calculus</w:t>
      </w:r>
      <w:r w:rsidR="000C7C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learned that mathematics is not just a collection of formulas, but a powerful tool for understanding patterns, solving problems, and shaping our world</w:t>
      </w:r>
      <w:r w:rsidR="000C7C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our exploration, we will uncover further depths of mathematical beauty and appreciate its profound impact on human knowledge and progress</w:t>
      </w:r>
      <w:r w:rsidR="000C7C9A">
        <w:rPr>
          <w:rFonts w:ascii="Aptos" w:hAnsi="Aptos"/>
          <w:color w:val="000000"/>
        </w:rPr>
        <w:t>.</w:t>
      </w:r>
    </w:p>
    <w:p w:rsidR="00AF6F91" w:rsidRDefault="00AF6F91"/>
    <w:sectPr w:rsidR="00AF6F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0132590">
    <w:abstractNumId w:val="8"/>
  </w:num>
  <w:num w:numId="2" w16cid:durableId="1838182106">
    <w:abstractNumId w:val="6"/>
  </w:num>
  <w:num w:numId="3" w16cid:durableId="1856580196">
    <w:abstractNumId w:val="5"/>
  </w:num>
  <w:num w:numId="4" w16cid:durableId="1233003697">
    <w:abstractNumId w:val="4"/>
  </w:num>
  <w:num w:numId="5" w16cid:durableId="158883744">
    <w:abstractNumId w:val="7"/>
  </w:num>
  <w:num w:numId="6" w16cid:durableId="1176580114">
    <w:abstractNumId w:val="3"/>
  </w:num>
  <w:num w:numId="7" w16cid:durableId="173812851">
    <w:abstractNumId w:val="2"/>
  </w:num>
  <w:num w:numId="8" w16cid:durableId="210699393">
    <w:abstractNumId w:val="1"/>
  </w:num>
  <w:num w:numId="9" w16cid:durableId="113607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C9A"/>
    <w:rsid w:val="0015074B"/>
    <w:rsid w:val="0029639D"/>
    <w:rsid w:val="00326F90"/>
    <w:rsid w:val="006F2139"/>
    <w:rsid w:val="00AA1D8D"/>
    <w:rsid w:val="00AF6F9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