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B0" w:rsidRDefault="00D97F42">
      <w:pPr>
        <w:jc w:val="center"/>
      </w:pPr>
      <w:r>
        <w:rPr>
          <w:rFonts w:ascii="Aptos" w:hAnsi="Aptos"/>
          <w:color w:val="000000"/>
          <w:sz w:val="44"/>
        </w:rPr>
        <w:t>Unveiling the Secrets of Chemistry: A Journey into the World of Atoms and Molecules</w:t>
      </w:r>
    </w:p>
    <w:p w:rsidR="00580CB0" w:rsidRDefault="00D97F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</w:t>
      </w:r>
      <w:r w:rsidR="00FE5B7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Theodore White</w:t>
      </w:r>
    </w:p>
    <w:p w:rsidR="00580CB0" w:rsidRDefault="00D97F42">
      <w:pPr>
        <w:jc w:val="center"/>
      </w:pPr>
      <w:r>
        <w:rPr>
          <w:rFonts w:ascii="Aptos" w:hAnsi="Aptos"/>
          <w:color w:val="000000"/>
          <w:sz w:val="32"/>
        </w:rPr>
        <w:t>theodore</w:t>
      </w:r>
      <w:r w:rsidR="00FE5B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white@schoolmail</w:t>
      </w:r>
      <w:r w:rsidR="00FE5B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80CB0" w:rsidRDefault="00580CB0"/>
    <w:p w:rsidR="00580CB0" w:rsidRDefault="00D97F42">
      <w:r>
        <w:rPr>
          <w:rFonts w:ascii="Aptos" w:hAnsi="Aptos"/>
          <w:color w:val="000000"/>
          <w:sz w:val="24"/>
        </w:rPr>
        <w:t>Chemistry unveils the intricate world of atoms and molecules, revealing the fundamental nature of matter and its transformations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discover the language of chemical reactions, their remarkable diversity, and intriguing outcomes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Progressing through the spectrum of elements, we encounter their unique properties and the forces that govern their interactions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chemistry empowers us to appreciate the mechanisms of life, the wonders of materials, and the significance of matter in our universe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deeper, we explore the intricate tapestry of chemical bonding, the forces that bind atoms together to form compounds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mysteries of molecular geometry, comprehending how it influences the physical properties of substances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chemical reactions, we uncover the concepts of energy, spontaneity, and equilibrium, guiding us through the symphony of chemical change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captivates our imaginations, stimulating our curiosity and fueling our desire to unravel the enigma of the universe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Unweaving the fabric of life, chemistry reveals the complexity of biochemistry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decipher the structure and function of biomolecules, the building blocks of living organisms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molecules within cells orchestrates the intricate symphony of life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FE5B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FE5B76">
        <w:rPr>
          <w:rFonts w:ascii="Aptos" w:hAnsi="Aptos"/>
          <w:color w:val="000000"/>
          <w:sz w:val="24"/>
        </w:rPr>
        <w:t>.</w:t>
      </w:r>
    </w:p>
    <w:p w:rsidR="00580CB0" w:rsidRDefault="00D97F42">
      <w:r>
        <w:rPr>
          <w:rFonts w:ascii="Aptos" w:hAnsi="Aptos"/>
          <w:color w:val="000000"/>
          <w:sz w:val="28"/>
        </w:rPr>
        <w:t>Summary</w:t>
      </w:r>
    </w:p>
    <w:p w:rsidR="00580CB0" w:rsidRDefault="00D97F42">
      <w:r>
        <w:rPr>
          <w:rFonts w:ascii="Aptos" w:hAnsi="Aptos"/>
          <w:color w:val="000000"/>
        </w:rPr>
        <w:t>Chemistry, the exploration of the world of atoms and molecules, unveils the fundamental nature of matter and its transformations</w:t>
      </w:r>
      <w:r w:rsidR="00FE5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Investigating chemical reactions, we decipher the language of matter's interactions</w:t>
      </w:r>
      <w:r w:rsidR="00FE5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enigma of chemical bonding and </w:t>
      </w:r>
      <w:r>
        <w:rPr>
          <w:rFonts w:ascii="Aptos" w:hAnsi="Aptos"/>
          <w:color w:val="000000"/>
        </w:rPr>
        <w:lastRenderedPageBreak/>
        <w:t>molecular geometry, we comprehend the forces that shape the fabric of our universe</w:t>
      </w:r>
      <w:r w:rsidR="00FE5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decode the intricate dance of biochemistry, the foundation of life itself</w:t>
      </w:r>
      <w:r w:rsidR="00FE5B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empowers us to understand the complexities of our surroundings and to tackle global challenges, propelling us toward scientific advancements that benefit humanity</w:t>
      </w:r>
      <w:r w:rsidR="00FE5B76">
        <w:rPr>
          <w:rFonts w:ascii="Aptos" w:hAnsi="Aptos"/>
          <w:color w:val="000000"/>
        </w:rPr>
        <w:t>.</w:t>
      </w:r>
    </w:p>
    <w:p w:rsidR="00580CB0" w:rsidRDefault="00580CB0"/>
    <w:sectPr w:rsidR="00580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312807">
    <w:abstractNumId w:val="8"/>
  </w:num>
  <w:num w:numId="2" w16cid:durableId="557909350">
    <w:abstractNumId w:val="6"/>
  </w:num>
  <w:num w:numId="3" w16cid:durableId="2112895219">
    <w:abstractNumId w:val="5"/>
  </w:num>
  <w:num w:numId="4" w16cid:durableId="1983534982">
    <w:abstractNumId w:val="4"/>
  </w:num>
  <w:num w:numId="5" w16cid:durableId="571427803">
    <w:abstractNumId w:val="7"/>
  </w:num>
  <w:num w:numId="6" w16cid:durableId="949121528">
    <w:abstractNumId w:val="3"/>
  </w:num>
  <w:num w:numId="7" w16cid:durableId="2077313836">
    <w:abstractNumId w:val="2"/>
  </w:num>
  <w:num w:numId="8" w16cid:durableId="2112625628">
    <w:abstractNumId w:val="1"/>
  </w:num>
  <w:num w:numId="9" w16cid:durableId="208675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CB0"/>
    <w:rsid w:val="00AA1D8D"/>
    <w:rsid w:val="00B47730"/>
    <w:rsid w:val="00CB0664"/>
    <w:rsid w:val="00D97F42"/>
    <w:rsid w:val="00FC693F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