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34FE" w:rsidRDefault="00D774AC">
      <w:pPr>
        <w:jc w:val="center"/>
      </w:pPr>
      <w:r>
        <w:rPr>
          <w:rFonts w:ascii="Aptos" w:hAnsi="Aptos"/>
          <w:color w:val="000000"/>
          <w:sz w:val="44"/>
        </w:rPr>
        <w:t>Unveiling the Enigmatic Symphony of Chemistry</w:t>
      </w:r>
    </w:p>
    <w:p w:rsidR="001334FE" w:rsidRDefault="00D774AC">
      <w:pPr>
        <w:pStyle w:val="NoSpacing"/>
        <w:jc w:val="center"/>
      </w:pPr>
      <w:r>
        <w:rPr>
          <w:rFonts w:ascii="Aptos" w:hAnsi="Aptos"/>
          <w:color w:val="000000"/>
          <w:sz w:val="36"/>
        </w:rPr>
        <w:t>Clara Morgan</w:t>
      </w:r>
    </w:p>
    <w:p w:rsidR="001334FE" w:rsidRDefault="00D774AC">
      <w:pPr>
        <w:jc w:val="center"/>
      </w:pPr>
      <w:r>
        <w:rPr>
          <w:rFonts w:ascii="Aptos" w:hAnsi="Aptos"/>
          <w:color w:val="000000"/>
          <w:sz w:val="32"/>
        </w:rPr>
        <w:t>claramorgan@eduworld</w:t>
      </w:r>
      <w:r w:rsidR="009703D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334FE" w:rsidRDefault="001334FE"/>
    <w:p w:rsidR="001334FE" w:rsidRDefault="00D774AC">
      <w:r>
        <w:rPr>
          <w:rFonts w:ascii="Aptos" w:hAnsi="Aptos"/>
          <w:color w:val="000000"/>
          <w:sz w:val="24"/>
        </w:rPr>
        <w:t>Chemistry, the enigmatic dance of elements and molecules, holds the key to unlocking the secrets of matter and its transformations</w:t>
      </w:r>
      <w:r w:rsidR="009703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captivating science weaves a intricate tapestry of interactions, unfolding a world of infinite wonder</w:t>
      </w:r>
      <w:r w:rsidR="009703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mundane to the extraordinary, chemistry touches every aspect of our lives, shaping the world we inhabit</w:t>
      </w:r>
      <w:r w:rsidR="009703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awe-inspiring symphony, we will explore the fundamental principles that govern the behavior of matter, unraveling the mysteries that have long captivated scientists and philosophers alike</w:t>
      </w:r>
      <w:r w:rsidR="009703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Enigmatic Symphony of Chemistry:</w:t>
      </w:r>
      <w:r>
        <w:rPr>
          <w:rFonts w:ascii="Aptos" w:hAnsi="Aptos"/>
          <w:color w:val="000000"/>
          <w:sz w:val="24"/>
        </w:rPr>
        <w:br/>
        <w:t>Chemistry is an experimental science that studies the composition, structure, properties, and changes that occur in matter</w:t>
      </w:r>
      <w:r w:rsidR="009703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detective uncovering hidden truths, chemists meticulously observe and analyze the behavior of substances, seeking to decipher the underlying mechanisms that drive their interactions</w:t>
      </w:r>
      <w:r w:rsidR="009703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manipulating variables and conducting controlled experiments, they unravel the intricate web of forces that govern chemical reactions, revealing the hidden order within the chaos</w:t>
      </w:r>
      <w:r w:rsidR="009703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unveils the fundamental building blocks of matter, revealing the subatomic world of atoms and molecules</w:t>
      </w:r>
      <w:r w:rsidR="009703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explores the fascinating interplay between energy and matter, unraveling the secrets of chemical bonding and the release of energy during reactions</w:t>
      </w:r>
      <w:r w:rsidR="009703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exploration, we discover the remarkable diversity of substances that exist in our universe-from the simplest gases to the most complex biomolecules-and gain insights into the forces that shape their properties</w:t>
      </w:r>
      <w:r w:rsidR="009703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and Our Everyday Lives:</w:t>
      </w:r>
      <w:r>
        <w:rPr>
          <w:rFonts w:ascii="Aptos" w:hAnsi="Aptos"/>
          <w:color w:val="000000"/>
          <w:sz w:val="24"/>
        </w:rPr>
        <w:br/>
        <w:t>Chemistry permeates every corner of our existence, intertwining with our daily routines and shaping the world around us</w:t>
      </w:r>
      <w:r w:rsidR="009703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food we eat to the materials we wear, from the medicines that heal us to the energy that powers our homes-chemistry's influence is omnipresent</w:t>
      </w:r>
      <w:r w:rsidR="009703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principles of chemistry </w:t>
      </w:r>
      <w:r>
        <w:rPr>
          <w:rFonts w:ascii="Aptos" w:hAnsi="Aptos"/>
          <w:color w:val="000000"/>
          <w:sz w:val="24"/>
        </w:rPr>
        <w:lastRenderedPageBreak/>
        <w:t>empowers us to make informed choices, appreciate the marvels of the natural world, and address global challenges such as climate change</w:t>
      </w:r>
      <w:r w:rsidR="009703D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harnessing the power of chemistry, we can develop innovative solutions to societal problems, unlocking the potential for a sustainable and prosperous future</w:t>
      </w:r>
      <w:r w:rsidR="009703DD">
        <w:rPr>
          <w:rFonts w:ascii="Aptos" w:hAnsi="Aptos"/>
          <w:color w:val="000000"/>
          <w:sz w:val="24"/>
        </w:rPr>
        <w:t>.</w:t>
      </w:r>
    </w:p>
    <w:p w:rsidR="001334FE" w:rsidRDefault="00D774AC">
      <w:r>
        <w:rPr>
          <w:rFonts w:ascii="Aptos" w:hAnsi="Aptos"/>
          <w:color w:val="000000"/>
          <w:sz w:val="28"/>
        </w:rPr>
        <w:t>Summary</w:t>
      </w:r>
    </w:p>
    <w:p w:rsidR="001334FE" w:rsidRDefault="00D774AC">
      <w:r>
        <w:rPr>
          <w:rFonts w:ascii="Aptos" w:hAnsi="Aptos"/>
          <w:color w:val="000000"/>
        </w:rPr>
        <w:t>Chemistry, the enigmatic symphony of matter, unravels the mysteries of the universe through the study of elements, molecules, and their interactions</w:t>
      </w:r>
      <w:r w:rsidR="009703D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reveals the fundamental principles governing chemical reactions, unveils the interconnectedness of matter and energy, and uncovers the vast diversity of substances that shape our world</w:t>
      </w:r>
      <w:r w:rsidR="009703D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touches every aspect of our lives, from the food we eat to the medicines we take, from the materials we use to the energy we consume</w:t>
      </w:r>
      <w:r w:rsidR="009703D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understanding chemistry, we gain insights into the intricate workings of the natural world, empowering us to make informed choices, appreciate the wonders of science, and address global challenges</w:t>
      </w:r>
      <w:r w:rsidR="009703DD">
        <w:rPr>
          <w:rFonts w:ascii="Aptos" w:hAnsi="Aptos"/>
          <w:color w:val="000000"/>
        </w:rPr>
        <w:t>.</w:t>
      </w:r>
    </w:p>
    <w:p w:rsidR="001334FE" w:rsidRDefault="001334FE"/>
    <w:sectPr w:rsidR="001334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130652">
    <w:abstractNumId w:val="8"/>
  </w:num>
  <w:num w:numId="2" w16cid:durableId="2055543912">
    <w:abstractNumId w:val="6"/>
  </w:num>
  <w:num w:numId="3" w16cid:durableId="402215190">
    <w:abstractNumId w:val="5"/>
  </w:num>
  <w:num w:numId="4" w16cid:durableId="2022967460">
    <w:abstractNumId w:val="4"/>
  </w:num>
  <w:num w:numId="5" w16cid:durableId="628509586">
    <w:abstractNumId w:val="7"/>
  </w:num>
  <w:num w:numId="6" w16cid:durableId="1792048825">
    <w:abstractNumId w:val="3"/>
  </w:num>
  <w:num w:numId="7" w16cid:durableId="2032414813">
    <w:abstractNumId w:val="2"/>
  </w:num>
  <w:num w:numId="8" w16cid:durableId="1755935278">
    <w:abstractNumId w:val="1"/>
  </w:num>
  <w:num w:numId="9" w16cid:durableId="1593968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4FE"/>
    <w:rsid w:val="0015074B"/>
    <w:rsid w:val="0029639D"/>
    <w:rsid w:val="00326F90"/>
    <w:rsid w:val="009703DD"/>
    <w:rsid w:val="00AA1D8D"/>
    <w:rsid w:val="00B47730"/>
    <w:rsid w:val="00CB0664"/>
    <w:rsid w:val="00D774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