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7A8B" w:rsidRDefault="001E6ED0">
      <w:pPr>
        <w:jc w:val="center"/>
      </w:pPr>
      <w:r>
        <w:rPr>
          <w:rFonts w:ascii="Aptos" w:hAnsi="Aptos"/>
          <w:color w:val="000000"/>
          <w:sz w:val="44"/>
        </w:rPr>
        <w:t>The Mathematical Symphony: Exploring the Harmony of Numbers</w:t>
      </w:r>
    </w:p>
    <w:p w:rsidR="00997A8B" w:rsidRDefault="001E6ED0">
      <w:pPr>
        <w:pStyle w:val="NoSpacing"/>
        <w:jc w:val="center"/>
      </w:pPr>
      <w:r>
        <w:rPr>
          <w:rFonts w:ascii="Aptos" w:hAnsi="Aptos"/>
          <w:color w:val="000000"/>
          <w:sz w:val="36"/>
        </w:rPr>
        <w:t>Dr</w:t>
      </w:r>
      <w:r w:rsidR="00F17B7B">
        <w:rPr>
          <w:rFonts w:ascii="Aptos" w:hAnsi="Aptos"/>
          <w:color w:val="000000"/>
          <w:sz w:val="36"/>
        </w:rPr>
        <w:t>.</w:t>
      </w:r>
      <w:r>
        <w:rPr>
          <w:rFonts w:ascii="Aptos" w:hAnsi="Aptos"/>
          <w:color w:val="000000"/>
          <w:sz w:val="36"/>
        </w:rPr>
        <w:t xml:space="preserve"> Caleb Carter</w:t>
      </w:r>
    </w:p>
    <w:p w:rsidR="00997A8B" w:rsidRDefault="001E6ED0">
      <w:pPr>
        <w:jc w:val="center"/>
      </w:pPr>
      <w:r>
        <w:rPr>
          <w:rFonts w:ascii="Aptos" w:hAnsi="Aptos"/>
          <w:color w:val="000000"/>
          <w:sz w:val="32"/>
        </w:rPr>
        <w:t>caleb</w:t>
      </w:r>
      <w:r w:rsidR="00F17B7B">
        <w:rPr>
          <w:rFonts w:ascii="Aptos" w:hAnsi="Aptos"/>
          <w:color w:val="000000"/>
          <w:sz w:val="32"/>
        </w:rPr>
        <w:t>.</w:t>
      </w:r>
      <w:r>
        <w:rPr>
          <w:rFonts w:ascii="Aptos" w:hAnsi="Aptos"/>
          <w:color w:val="000000"/>
          <w:sz w:val="32"/>
        </w:rPr>
        <w:t>carter@educonnect</w:t>
      </w:r>
      <w:r w:rsidR="00F17B7B">
        <w:rPr>
          <w:rFonts w:ascii="Aptos" w:hAnsi="Aptos"/>
          <w:color w:val="000000"/>
          <w:sz w:val="32"/>
        </w:rPr>
        <w:t>.</w:t>
      </w:r>
      <w:r>
        <w:rPr>
          <w:rFonts w:ascii="Aptos" w:hAnsi="Aptos"/>
          <w:color w:val="000000"/>
          <w:sz w:val="32"/>
        </w:rPr>
        <w:t>org</w:t>
      </w:r>
    </w:p>
    <w:p w:rsidR="00997A8B" w:rsidRDefault="00997A8B"/>
    <w:p w:rsidR="00997A8B" w:rsidRDefault="001E6ED0">
      <w:r>
        <w:rPr>
          <w:rFonts w:ascii="Aptos" w:hAnsi="Aptos"/>
          <w:color w:val="000000"/>
          <w:sz w:val="24"/>
        </w:rPr>
        <w:t>Mathematics, a subject often shrouded in perceived complexity, unfolds before us as a symphony of numbers, resonating with an intrinsic harmony that governs the universe</w:t>
      </w:r>
      <w:r w:rsidR="00F17B7B">
        <w:rPr>
          <w:rFonts w:ascii="Aptos" w:hAnsi="Aptos"/>
          <w:color w:val="000000"/>
          <w:sz w:val="24"/>
        </w:rPr>
        <w:t>.</w:t>
      </w:r>
      <w:r>
        <w:rPr>
          <w:rFonts w:ascii="Aptos" w:hAnsi="Aptos"/>
          <w:color w:val="000000"/>
          <w:sz w:val="24"/>
        </w:rPr>
        <w:t xml:space="preserve"> Immerse yourselves in this mathematical odyssey, where enigmatic equations unravel like musical compositions, and abstract patterns weave a tapestry of order amidst the apparent chaos of the natural world</w:t>
      </w:r>
      <w:r w:rsidR="00F17B7B">
        <w:rPr>
          <w:rFonts w:ascii="Aptos" w:hAnsi="Aptos"/>
          <w:color w:val="000000"/>
          <w:sz w:val="24"/>
        </w:rPr>
        <w:t>.</w:t>
      </w:r>
      <w:r>
        <w:rPr>
          <w:rFonts w:ascii="Aptos" w:hAnsi="Aptos"/>
          <w:color w:val="000000"/>
          <w:sz w:val="24"/>
        </w:rPr>
        <w:t xml:space="preserve"> In this exploration, we will unveil the hidden beauty and profound significance of mathematics, revealing its elegance as a language capable of describing the intricate ballet of existence</w:t>
      </w:r>
      <w:r w:rsidR="00F17B7B">
        <w:rPr>
          <w:rFonts w:ascii="Aptos" w:hAnsi="Aptos"/>
          <w:color w:val="000000"/>
          <w:sz w:val="24"/>
        </w:rPr>
        <w:t>.</w:t>
      </w:r>
      <w:r>
        <w:rPr>
          <w:rFonts w:ascii="Aptos" w:hAnsi="Aptos"/>
          <w:color w:val="000000"/>
          <w:sz w:val="24"/>
        </w:rPr>
        <w:br/>
      </w:r>
      <w:r>
        <w:rPr>
          <w:rFonts w:ascii="Aptos" w:hAnsi="Aptos"/>
          <w:color w:val="000000"/>
          <w:sz w:val="24"/>
        </w:rPr>
        <w:br/>
        <w:t>As we embark on this journey into the symphony of numbers, we must first acknowledge the foundational role of mathematics in our everyday lives</w:t>
      </w:r>
      <w:r w:rsidR="00F17B7B">
        <w:rPr>
          <w:rFonts w:ascii="Aptos" w:hAnsi="Aptos"/>
          <w:color w:val="000000"/>
          <w:sz w:val="24"/>
        </w:rPr>
        <w:t>.</w:t>
      </w:r>
      <w:r>
        <w:rPr>
          <w:rFonts w:ascii="Aptos" w:hAnsi="Aptos"/>
          <w:color w:val="000000"/>
          <w:sz w:val="24"/>
        </w:rPr>
        <w:t xml:space="preserve"> It underpins the very fabric of our technological achievements, from the smartphones we carry to the satellites that orbit our planet</w:t>
      </w:r>
      <w:r w:rsidR="00F17B7B">
        <w:rPr>
          <w:rFonts w:ascii="Aptos" w:hAnsi="Aptos"/>
          <w:color w:val="000000"/>
          <w:sz w:val="24"/>
        </w:rPr>
        <w:t>.</w:t>
      </w:r>
      <w:r>
        <w:rPr>
          <w:rFonts w:ascii="Aptos" w:hAnsi="Aptos"/>
          <w:color w:val="000000"/>
          <w:sz w:val="24"/>
        </w:rPr>
        <w:t xml:space="preserve"> Mathematics enables us to quantify, measure, and interpret the world around us, empowering us with a language of precision and clarity</w:t>
      </w:r>
      <w:r w:rsidR="00F17B7B">
        <w:rPr>
          <w:rFonts w:ascii="Aptos" w:hAnsi="Aptos"/>
          <w:color w:val="000000"/>
          <w:sz w:val="24"/>
        </w:rPr>
        <w:t>.</w:t>
      </w:r>
      <w:r>
        <w:rPr>
          <w:rFonts w:ascii="Aptos" w:hAnsi="Aptos"/>
          <w:color w:val="000000"/>
          <w:sz w:val="24"/>
        </w:rPr>
        <w:t xml:space="preserve"> Moreover, it cultivates our analytical thinking, nurturing critical and problem-solving skills that are invaluable in all aspects of human endeavor</w:t>
      </w:r>
      <w:r w:rsidR="00F17B7B">
        <w:rPr>
          <w:rFonts w:ascii="Aptos" w:hAnsi="Aptos"/>
          <w:color w:val="000000"/>
          <w:sz w:val="24"/>
        </w:rPr>
        <w:t>.</w:t>
      </w:r>
      <w:r>
        <w:rPr>
          <w:rFonts w:ascii="Aptos" w:hAnsi="Aptos"/>
          <w:color w:val="000000"/>
          <w:sz w:val="24"/>
        </w:rPr>
        <w:br/>
      </w:r>
      <w:r>
        <w:rPr>
          <w:rFonts w:ascii="Aptos" w:hAnsi="Aptos"/>
          <w:color w:val="000000"/>
          <w:sz w:val="24"/>
        </w:rPr>
        <w:br/>
        <w:t>Furthermore, delving into the depths of mathematics reveals its aesthetic allure</w:t>
      </w:r>
      <w:r w:rsidR="00F17B7B">
        <w:rPr>
          <w:rFonts w:ascii="Aptos" w:hAnsi="Aptos"/>
          <w:color w:val="000000"/>
          <w:sz w:val="24"/>
        </w:rPr>
        <w:t>.</w:t>
      </w:r>
      <w:r>
        <w:rPr>
          <w:rFonts w:ascii="Aptos" w:hAnsi="Aptos"/>
          <w:color w:val="000000"/>
          <w:sz w:val="24"/>
        </w:rPr>
        <w:t xml:space="preserve"> The intricate patterns and symmetries found within mathematical equations possess an inherent beauty that transcends mere utility</w:t>
      </w:r>
      <w:r w:rsidR="00F17B7B">
        <w:rPr>
          <w:rFonts w:ascii="Aptos" w:hAnsi="Aptos"/>
          <w:color w:val="000000"/>
          <w:sz w:val="24"/>
        </w:rPr>
        <w:t>.</w:t>
      </w:r>
      <w:r>
        <w:rPr>
          <w:rFonts w:ascii="Aptos" w:hAnsi="Aptos"/>
          <w:color w:val="000000"/>
          <w:sz w:val="24"/>
        </w:rPr>
        <w:t xml:space="preserve"> The Fibonacci sequence, with its mesmerizing spiral patterns, and the Golden Ratio, with its ubiquitous presence in art and architecture, exemplify this inherent elegance</w:t>
      </w:r>
      <w:r w:rsidR="00F17B7B">
        <w:rPr>
          <w:rFonts w:ascii="Aptos" w:hAnsi="Aptos"/>
          <w:color w:val="000000"/>
          <w:sz w:val="24"/>
        </w:rPr>
        <w:t>.</w:t>
      </w:r>
      <w:r>
        <w:rPr>
          <w:rFonts w:ascii="Aptos" w:hAnsi="Aptos"/>
          <w:color w:val="000000"/>
          <w:sz w:val="24"/>
        </w:rPr>
        <w:t xml:space="preserve"> Mathematics, in its abstract form, becomes a language capable of expressing the harmony and balance that permeate the universe, stirring our sense of wonder and awe</w:t>
      </w:r>
      <w:r w:rsidR="00F17B7B">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 xml:space="preserve">Stepping beyond the realm of pure mathematics, we discover its profound </w:t>
      </w:r>
      <w:r>
        <w:rPr>
          <w:rFonts w:ascii="Aptos" w:hAnsi="Aptos"/>
          <w:color w:val="000000"/>
          <w:sz w:val="24"/>
        </w:rPr>
        <w:lastRenderedPageBreak/>
        <w:t>interconnectedness with the sciences, engineering, and even the arts</w:t>
      </w:r>
      <w:r w:rsidR="00F17B7B">
        <w:rPr>
          <w:rFonts w:ascii="Aptos" w:hAnsi="Aptos"/>
          <w:color w:val="000000"/>
          <w:sz w:val="24"/>
        </w:rPr>
        <w:t>.</w:t>
      </w:r>
      <w:r>
        <w:rPr>
          <w:rFonts w:ascii="Aptos" w:hAnsi="Aptos"/>
          <w:color w:val="000000"/>
          <w:sz w:val="24"/>
        </w:rPr>
        <w:t xml:space="preserve"> It provides the scaffolding upon which scientific theories are constructed and tested, allowing us to understand the mechanics of the universe and harness its powers for human progress</w:t>
      </w:r>
      <w:r w:rsidR="00F17B7B">
        <w:rPr>
          <w:rFonts w:ascii="Aptos" w:hAnsi="Aptos"/>
          <w:color w:val="000000"/>
          <w:sz w:val="24"/>
        </w:rPr>
        <w:t>.</w:t>
      </w:r>
      <w:r>
        <w:rPr>
          <w:rFonts w:ascii="Aptos" w:hAnsi="Aptos"/>
          <w:color w:val="000000"/>
          <w:sz w:val="24"/>
        </w:rPr>
        <w:t xml:space="preserve"> Engineers rely on mathematical principles to design bridges, buildings, and machines that defy gravity and span vast distances, while artists find inspiration in mathematical ratios and symmetries to create works that resonate with harmony and balance</w:t>
      </w:r>
      <w:r w:rsidR="00F17B7B">
        <w:rPr>
          <w:rFonts w:ascii="Aptos" w:hAnsi="Aptos"/>
          <w:color w:val="000000"/>
          <w:sz w:val="24"/>
        </w:rPr>
        <w:t>.</w:t>
      </w:r>
      <w:r>
        <w:rPr>
          <w:rFonts w:ascii="Aptos" w:hAnsi="Aptos"/>
          <w:color w:val="000000"/>
          <w:sz w:val="24"/>
        </w:rPr>
        <w:br/>
      </w:r>
      <w:r>
        <w:rPr>
          <w:rFonts w:ascii="Aptos" w:hAnsi="Aptos"/>
          <w:color w:val="000000"/>
          <w:sz w:val="24"/>
        </w:rPr>
        <w:br/>
        <w:t>Moreover, history bears witness to the transformative power of mathematics</w:t>
      </w:r>
      <w:r w:rsidR="00F17B7B">
        <w:rPr>
          <w:rFonts w:ascii="Aptos" w:hAnsi="Aptos"/>
          <w:color w:val="000000"/>
          <w:sz w:val="24"/>
        </w:rPr>
        <w:t>.</w:t>
      </w:r>
      <w:r>
        <w:rPr>
          <w:rFonts w:ascii="Aptos" w:hAnsi="Aptos"/>
          <w:color w:val="000000"/>
          <w:sz w:val="24"/>
        </w:rPr>
        <w:t xml:space="preserve"> From the ancient Babylonians and Egyptians, who developed sophisticated systems of arithmetic and geometry, to the groundbreaking contributions of mathematicians like Archimedes, Newton, and Einstein, the evolution of mathematics has paralleled the ascent of human civilization</w:t>
      </w:r>
      <w:r w:rsidR="00F17B7B">
        <w:rPr>
          <w:rFonts w:ascii="Aptos" w:hAnsi="Aptos"/>
          <w:color w:val="000000"/>
          <w:sz w:val="24"/>
        </w:rPr>
        <w:t>.</w:t>
      </w:r>
      <w:r>
        <w:rPr>
          <w:rFonts w:ascii="Aptos" w:hAnsi="Aptos"/>
          <w:color w:val="000000"/>
          <w:sz w:val="24"/>
        </w:rPr>
        <w:t xml:space="preserve"> Each breakthrough, each new mathematical concept or technique, has unlocked new frontiers of knowledge and expanded our understanding of the cosmos</w:t>
      </w:r>
      <w:r w:rsidR="00F17B7B">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As we traverse the corridors of mathematical discovery, it is crucial to embrace a mindset of curiosity, perseverance, and intellectual openness</w:t>
      </w:r>
      <w:r w:rsidR="00F17B7B">
        <w:rPr>
          <w:rFonts w:ascii="Aptos" w:hAnsi="Aptos"/>
          <w:color w:val="000000"/>
          <w:sz w:val="24"/>
        </w:rPr>
        <w:t>.</w:t>
      </w:r>
      <w:r>
        <w:rPr>
          <w:rFonts w:ascii="Aptos" w:hAnsi="Aptos"/>
          <w:color w:val="000000"/>
          <w:sz w:val="24"/>
        </w:rPr>
        <w:t xml:space="preserve"> Mathematics is not a spectator sport; it demands active participation and a willingness to grapple with challenges</w:t>
      </w:r>
      <w:r w:rsidR="00F17B7B">
        <w:rPr>
          <w:rFonts w:ascii="Aptos" w:hAnsi="Aptos"/>
          <w:color w:val="000000"/>
          <w:sz w:val="24"/>
        </w:rPr>
        <w:t>.</w:t>
      </w:r>
      <w:r>
        <w:rPr>
          <w:rFonts w:ascii="Aptos" w:hAnsi="Aptos"/>
          <w:color w:val="000000"/>
          <w:sz w:val="24"/>
        </w:rPr>
        <w:t xml:space="preserve"> Mistakes are inevitable, and they should be viewed as opportunities for growth and deeper understanding</w:t>
      </w:r>
      <w:r w:rsidR="00F17B7B">
        <w:rPr>
          <w:rFonts w:ascii="Aptos" w:hAnsi="Aptos"/>
          <w:color w:val="000000"/>
          <w:sz w:val="24"/>
        </w:rPr>
        <w:t>.</w:t>
      </w:r>
      <w:r>
        <w:rPr>
          <w:rFonts w:ascii="Aptos" w:hAnsi="Aptos"/>
          <w:color w:val="000000"/>
          <w:sz w:val="24"/>
        </w:rPr>
        <w:t xml:space="preserve"> Moreover, mathematics is a collaborative endeavor, a global conversation that has spanned centuries and cultures</w:t>
      </w:r>
      <w:r w:rsidR="00F17B7B">
        <w:rPr>
          <w:rFonts w:ascii="Aptos" w:hAnsi="Aptos"/>
          <w:color w:val="000000"/>
          <w:sz w:val="24"/>
        </w:rPr>
        <w:t>.</w:t>
      </w:r>
      <w:r>
        <w:rPr>
          <w:rFonts w:ascii="Aptos" w:hAnsi="Aptos"/>
          <w:color w:val="000000"/>
          <w:sz w:val="24"/>
        </w:rPr>
        <w:t xml:space="preserve"> Engage with fellow students, seek guidance from teachers and mentors, and contribute your own insights to the ever-evolving tapestry of mathematical knowledge</w:t>
      </w:r>
      <w:r w:rsidR="00F17B7B">
        <w:rPr>
          <w:rFonts w:ascii="Aptos" w:hAnsi="Aptos"/>
          <w:color w:val="000000"/>
          <w:sz w:val="24"/>
        </w:rPr>
        <w:t>.</w:t>
      </w:r>
    </w:p>
    <w:p w:rsidR="00997A8B" w:rsidRDefault="001E6ED0">
      <w:r>
        <w:rPr>
          <w:rFonts w:ascii="Aptos" w:hAnsi="Aptos"/>
          <w:color w:val="000000"/>
          <w:sz w:val="28"/>
        </w:rPr>
        <w:t>Summary</w:t>
      </w:r>
    </w:p>
    <w:p w:rsidR="00997A8B" w:rsidRDefault="001E6ED0">
      <w:r>
        <w:rPr>
          <w:rFonts w:ascii="Aptos" w:hAnsi="Aptos"/>
          <w:color w:val="000000"/>
        </w:rPr>
        <w:t>Mathematics, far from being an abstract and intimidating subject, is a harmonious symphony of numbers, deeply intertwined with our everyday lives, the sciences, engineering, the arts, and our collective history</w:t>
      </w:r>
      <w:r w:rsidR="00F17B7B">
        <w:rPr>
          <w:rFonts w:ascii="Aptos" w:hAnsi="Aptos"/>
          <w:color w:val="000000"/>
        </w:rPr>
        <w:t>.</w:t>
      </w:r>
      <w:r>
        <w:rPr>
          <w:rFonts w:ascii="Aptos" w:hAnsi="Aptos"/>
          <w:color w:val="000000"/>
        </w:rPr>
        <w:t xml:space="preserve"> It underpins our technological achievements, empowers our analytical thinking, and reveals the inherent beauty and order of the universe</w:t>
      </w:r>
      <w:r w:rsidR="00F17B7B">
        <w:rPr>
          <w:rFonts w:ascii="Aptos" w:hAnsi="Aptos"/>
          <w:color w:val="000000"/>
        </w:rPr>
        <w:t>.</w:t>
      </w:r>
      <w:r>
        <w:rPr>
          <w:rFonts w:ascii="Aptos" w:hAnsi="Aptos"/>
          <w:color w:val="000000"/>
        </w:rPr>
        <w:t xml:space="preserve"> As we embrace the challenges and rewards of mathematical exploration, we cultivate our critical thinking skills, expand our horizons of knowledge, and contribute to the tapestry of human progress</w:t>
      </w:r>
      <w:r w:rsidR="00F17B7B">
        <w:rPr>
          <w:rFonts w:ascii="Aptos" w:hAnsi="Aptos"/>
          <w:color w:val="000000"/>
        </w:rPr>
        <w:t>.</w:t>
      </w:r>
      <w:r>
        <w:rPr>
          <w:rFonts w:ascii="Aptos" w:hAnsi="Aptos"/>
          <w:color w:val="000000"/>
        </w:rPr>
        <w:t xml:space="preserve"> Mathematics is not merely a subject to be mastered; it is a lifelong pursuit of beauty, truth, and understanding</w:t>
      </w:r>
      <w:r w:rsidR="00F17B7B">
        <w:rPr>
          <w:rFonts w:ascii="Aptos" w:hAnsi="Aptos"/>
          <w:color w:val="000000"/>
        </w:rPr>
        <w:t>.</w:t>
      </w:r>
    </w:p>
    <w:p w:rsidR="00997A8B" w:rsidRDefault="00997A8B"/>
    <w:sectPr w:rsidR="00997A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7982519">
    <w:abstractNumId w:val="8"/>
  </w:num>
  <w:num w:numId="2" w16cid:durableId="1335651377">
    <w:abstractNumId w:val="6"/>
  </w:num>
  <w:num w:numId="3" w16cid:durableId="944462313">
    <w:abstractNumId w:val="5"/>
  </w:num>
  <w:num w:numId="4" w16cid:durableId="1898541645">
    <w:abstractNumId w:val="4"/>
  </w:num>
  <w:num w:numId="5" w16cid:durableId="757675265">
    <w:abstractNumId w:val="7"/>
  </w:num>
  <w:num w:numId="6" w16cid:durableId="1255284427">
    <w:abstractNumId w:val="3"/>
  </w:num>
  <w:num w:numId="7" w16cid:durableId="352269143">
    <w:abstractNumId w:val="2"/>
  </w:num>
  <w:num w:numId="8" w16cid:durableId="851842816">
    <w:abstractNumId w:val="1"/>
  </w:num>
  <w:num w:numId="9" w16cid:durableId="2140103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ED0"/>
    <w:rsid w:val="0029639D"/>
    <w:rsid w:val="00326F90"/>
    <w:rsid w:val="00997A8B"/>
    <w:rsid w:val="00AA1D8D"/>
    <w:rsid w:val="00B47730"/>
    <w:rsid w:val="00CB0664"/>
    <w:rsid w:val="00F17B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