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689" w:rsidRDefault="002E5E7C">
      <w:pPr>
        <w:jc w:val="center"/>
      </w:pPr>
      <w:r>
        <w:rPr>
          <w:rFonts w:ascii="Aptos" w:hAnsi="Aptos"/>
          <w:color w:val="000000"/>
          <w:sz w:val="44"/>
        </w:rPr>
        <w:t>Mathematics: The Language of the Universe</w:t>
      </w:r>
    </w:p>
    <w:p w:rsidR="00F20689" w:rsidRDefault="002E5E7C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Leonard</w:t>
      </w:r>
    </w:p>
    <w:p w:rsidR="00F20689" w:rsidRDefault="002E5E7C">
      <w:pPr>
        <w:jc w:val="center"/>
      </w:pPr>
      <w:r>
        <w:rPr>
          <w:rFonts w:ascii="Aptos" w:hAnsi="Aptos"/>
          <w:color w:val="000000"/>
          <w:sz w:val="32"/>
        </w:rPr>
        <w:t>sophialeonard@gmail</w:t>
      </w:r>
      <w:r w:rsidR="00E6151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xom</w:t>
      </w:r>
    </w:p>
    <w:p w:rsidR="00F20689" w:rsidRDefault="00F20689"/>
    <w:p w:rsidR="00F20689" w:rsidRDefault="002E5E7C">
      <w:r>
        <w:rPr>
          <w:rFonts w:ascii="Aptos" w:hAnsi="Aptos"/>
          <w:color w:val="000000"/>
          <w:sz w:val="24"/>
        </w:rPr>
        <w:t>From the intricate patterns of nature to the complex algorithms that power our technology, mathematics serves as the universal language of the cosmos</w:t>
      </w:r>
      <w:r w:rsidR="00E615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 journey to unveil the wonders of mathematics, exploring its captivating applications across various fields and shedding light on its enigmatic beauty</w:t>
      </w:r>
      <w:r w:rsidR="00E615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the science of patterns, numbers, and relationships, has played an integral role in advancing human civilization throughout history</w:t>
      </w:r>
      <w:r w:rsidR="00E615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civilizations' use of arithmetic and geometry to modern scientific discoveries and technological marvels, mathematics has been an indispensable tool in our quest for knowledge and understanding</w:t>
      </w:r>
      <w:r w:rsidR="00E615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its core, mathematics is a language that allows us to describe and quantify the world around us</w:t>
      </w:r>
      <w:r w:rsidR="00E615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calculating the trajectory of a rocket, predicting the outcome of a chemical reaction, or analyzing economic trends, mathematics provides a framework for understanding and manipulating complex phenomena</w:t>
      </w:r>
      <w:r w:rsidR="00E615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  <w:t>Mathematics, the cornerstone of modern science, enables us to unravel the mysteries of the physical world</w:t>
      </w:r>
      <w:r w:rsidR="00E615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mathematical models, scientists can simulate and predict the behavior of intricate systems, such as weather patterns, fluid dynamics, and the motion of celestial bodies</w:t>
      </w:r>
      <w:r w:rsidR="00E615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biology, mathematical techniques assist researchers in analyzing genetic data, modeling disease spread, and developing life-saving drugs</w:t>
      </w:r>
      <w:r w:rsidR="00E615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medical field relies heavily on mathematical algorithms for image processing, disease diagnosis, and treatment planning</w:t>
      </w:r>
      <w:r w:rsidR="00E615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its scientific applications, mathematics finds its way into various facets of human endeavor</w:t>
      </w:r>
      <w:r w:rsidR="00E615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arts, mathematical concepts often serve as inspiration for breathtaking patterns, captivating rhythms, and structural harmonies</w:t>
      </w:r>
      <w:r w:rsidR="00E615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Economics utilizes mathematical models to understand market behavior, forecast financial </w:t>
      </w:r>
      <w:r>
        <w:rPr>
          <w:rFonts w:ascii="Aptos" w:hAnsi="Aptos"/>
          <w:color w:val="000000"/>
          <w:sz w:val="24"/>
        </w:rPr>
        <w:lastRenderedPageBreak/>
        <w:t>trends, and optimize resource allocation</w:t>
      </w:r>
      <w:r w:rsidR="00E615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government, mathematical analyses aid in evidence-based policy-making, transportation planning, and public resource management</w:t>
      </w:r>
      <w:r w:rsidR="00E615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like a symphony of numbers, resonates with beauty and elegance</w:t>
      </w:r>
      <w:r w:rsidR="00E615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abstract patterns possess an intrinsic aesthetic appeal that captivates mathematicians and non-mathematicians alike</w:t>
      </w:r>
      <w:r w:rsidR="00E615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connections between seemingly unrelated mathematical concepts often lead to unexpected insights and profound discoveries</w:t>
      </w:r>
      <w:r w:rsidR="00E615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world of mathematics, we encounter enigmatic puzzles, unsolved conjectures, and tantalizing paradoxes that challenge our understanding and push the boundaries of human knowledge</w:t>
      </w:r>
      <w:r w:rsidR="00E61515">
        <w:rPr>
          <w:rFonts w:ascii="Aptos" w:hAnsi="Aptos"/>
          <w:color w:val="000000"/>
          <w:sz w:val="24"/>
        </w:rPr>
        <w:t>.</w:t>
      </w:r>
    </w:p>
    <w:p w:rsidR="00F20689" w:rsidRDefault="002E5E7C">
      <w:r>
        <w:rPr>
          <w:rFonts w:ascii="Aptos" w:hAnsi="Aptos"/>
          <w:color w:val="000000"/>
          <w:sz w:val="28"/>
        </w:rPr>
        <w:t>Summary</w:t>
      </w:r>
    </w:p>
    <w:p w:rsidR="00F20689" w:rsidRDefault="002E5E7C">
      <w:r>
        <w:rPr>
          <w:rFonts w:ascii="Aptos" w:hAnsi="Aptos"/>
          <w:color w:val="000000"/>
        </w:rPr>
        <w:t>Mathematics is the universal language of the cosmos, a tool that allows us to explore the intricate patterns and relationships that govern our world</w:t>
      </w:r>
      <w:r w:rsidR="00E6151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science to art, economics to medicine, mathematics finds its way into every aspect of human experience</w:t>
      </w:r>
      <w:r w:rsidR="00E6151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unlock the secrets of mathematics, we unlock the secrets of the universe itself</w:t>
      </w:r>
      <w:r w:rsidR="00E61515">
        <w:rPr>
          <w:rFonts w:ascii="Aptos" w:hAnsi="Aptos"/>
          <w:color w:val="000000"/>
        </w:rPr>
        <w:t>.</w:t>
      </w:r>
    </w:p>
    <w:p w:rsidR="00F20689" w:rsidRDefault="00F20689"/>
    <w:sectPr w:rsidR="00F206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7685269">
    <w:abstractNumId w:val="8"/>
  </w:num>
  <w:num w:numId="2" w16cid:durableId="1220634943">
    <w:abstractNumId w:val="6"/>
  </w:num>
  <w:num w:numId="3" w16cid:durableId="1761829713">
    <w:abstractNumId w:val="5"/>
  </w:num>
  <w:num w:numId="4" w16cid:durableId="719284064">
    <w:abstractNumId w:val="4"/>
  </w:num>
  <w:num w:numId="5" w16cid:durableId="1930650402">
    <w:abstractNumId w:val="7"/>
  </w:num>
  <w:num w:numId="6" w16cid:durableId="1912814756">
    <w:abstractNumId w:val="3"/>
  </w:num>
  <w:num w:numId="7" w16cid:durableId="1525174849">
    <w:abstractNumId w:val="2"/>
  </w:num>
  <w:num w:numId="8" w16cid:durableId="355734313">
    <w:abstractNumId w:val="1"/>
  </w:num>
  <w:num w:numId="9" w16cid:durableId="2050184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E7C"/>
    <w:rsid w:val="00326F90"/>
    <w:rsid w:val="00AA1D8D"/>
    <w:rsid w:val="00B47730"/>
    <w:rsid w:val="00CB0664"/>
    <w:rsid w:val="00E61515"/>
    <w:rsid w:val="00F206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