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738" w:rsidRDefault="00846204">
      <w:pPr>
        <w:jc w:val="center"/>
      </w:pPr>
      <w:r>
        <w:rPr>
          <w:rFonts w:ascii="Aptos" w:hAnsi="Aptos"/>
          <w:color w:val="000000"/>
          <w:sz w:val="44"/>
        </w:rPr>
        <w:t>Unveiling the Symphony of Auras: Aura Photography as an Alternative Insight into the Human Energy Field</w:t>
      </w:r>
    </w:p>
    <w:p w:rsidR="00734738" w:rsidRDefault="00846204">
      <w:pPr>
        <w:pStyle w:val="NoSpacing"/>
        <w:jc w:val="center"/>
      </w:pPr>
      <w:r>
        <w:rPr>
          <w:rFonts w:ascii="Aptos" w:hAnsi="Aptos"/>
          <w:color w:val="000000"/>
          <w:sz w:val="36"/>
        </w:rPr>
        <w:t>Serena L</w:t>
      </w:r>
      <w:r w:rsidR="003A50F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Cox</w:t>
      </w:r>
    </w:p>
    <w:p w:rsidR="00734738" w:rsidRDefault="00846204">
      <w:pPr>
        <w:jc w:val="center"/>
      </w:pPr>
      <w:r>
        <w:rPr>
          <w:rFonts w:ascii="Aptos" w:hAnsi="Aptos"/>
          <w:color w:val="000000"/>
          <w:sz w:val="32"/>
        </w:rPr>
        <w:t>serenacox</w:t>
      </w:r>
      <w:r w:rsidR="003A50F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edu@gmail</w:t>
      </w:r>
      <w:r w:rsidR="003A50F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34738" w:rsidRDefault="00734738"/>
    <w:p w:rsidR="00734738" w:rsidRDefault="00846204">
      <w:r>
        <w:rPr>
          <w:rFonts w:ascii="Aptos" w:hAnsi="Aptos"/>
          <w:color w:val="000000"/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field, often referred to as the aura, is said to hold valuable information about our mental, emotional, and physical states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early 20th century, pioneers such as Walter Kilner and Guy Coggin ventured into the frontiers of aura photography, employing photographic techniques to capture the luminous haze surrounding individuals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Today, aura photography stands as a testament to the interconnectedness between body, mind, and spirit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individuals to embark on a journey of self-discovery, shedding light on their personal strengths, challenges, and potential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Dynamic Resonances: Unraveling the Secrets of the Aura's Dance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aura, like a symphony of whispers, communicates our inner essence through its vibrant hues and patterns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interpreting these visual signals, we can better decipher the energetic stories they hold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Warm colors, such as red, orange, and yellow, speak to vitality, enthusiasm, and a fiery passion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Cool colors, such as blue, green, and violet, convey tranquility, peace, and an affinity with nature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aura's </w:t>
      </w:r>
      <w:r>
        <w:rPr>
          <w:rFonts w:ascii="Aptos" w:hAnsi="Aptos"/>
          <w:color w:val="000000"/>
          <w:sz w:val="24"/>
        </w:rPr>
        <w:lastRenderedPageBreak/>
        <w:t>luminosity, pulsating with life, indicates the vibrancy of our energy field, while dimmed colors suggest areas of stagnancy or imbalance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hues, the patterns within the aura offer further insights into our energetic tapestry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radiant rings signifying joy and expansion to shadowy patches revealing emotional wounds, each element contributes to the overall narrative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deciphering these energetic nuances, we can uncover hidden truths, gain clarity on our current state, and illuminate the path ahead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Empowering Transformation: Exploring Aura Photography's Potential for Holistic Healing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Aura photography, in its multifaceted nature, extends beyond mere aesthetics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powerful catalyst for personal growth, healing, and conscious evolution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every shift in our consciousness, our aura responds in a mesmerizing dance of colors and patterns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confront and release past traumas, our aura reverberates with hues of healing and resilience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cultivate gratitude and positive thoughts, our aura blooms with vibrant lights, illuminating our path forward</w:t>
      </w:r>
      <w:r w:rsidR="003A50F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3A50FD">
        <w:rPr>
          <w:rFonts w:ascii="Aptos" w:hAnsi="Aptos"/>
          <w:color w:val="000000"/>
          <w:sz w:val="24"/>
        </w:rPr>
        <w:t>.</w:t>
      </w:r>
    </w:p>
    <w:p w:rsidR="00734738" w:rsidRDefault="00846204">
      <w:r>
        <w:rPr>
          <w:rFonts w:ascii="Aptos" w:hAnsi="Aptos"/>
          <w:color w:val="000000"/>
          <w:sz w:val="28"/>
        </w:rPr>
        <w:t>Summary</w:t>
      </w:r>
    </w:p>
    <w:p w:rsidR="00734738" w:rsidRDefault="00846204">
      <w:r>
        <w:rPr>
          <w:rFonts w:ascii="Aptos" w:hAnsi="Aptos"/>
          <w:color w:val="000000"/>
        </w:rPr>
        <w:t>Our exploration of aura photography unveils a realm of limitless possibilities</w:t>
      </w:r>
      <w:r w:rsidR="003A50F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alternative technique, capturing the symphony of auras, offers profound insights into our energy field, revealing patterns, colors, and messages that hold the keys to unlocking our potential</w:t>
      </w:r>
      <w:r w:rsidR="003A50F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With a deeper understanding of our energetic blueprint, we can embark on a journey of self-discovery, healing, and personal transformation, fostering harmony between body, mind, and spirit</w:t>
      </w:r>
      <w:r w:rsidR="003A50F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Aura photography stands as a gateway to a world of energetic resonances, empowering us to embrace our authenticity and live consciously, attuned to the rhythms of our own inner symphony</w:t>
      </w:r>
      <w:r w:rsidR="003A50FD">
        <w:rPr>
          <w:rFonts w:ascii="Aptos" w:hAnsi="Aptos"/>
          <w:color w:val="000000"/>
        </w:rPr>
        <w:t>.</w:t>
      </w:r>
    </w:p>
    <w:p w:rsidR="00734738" w:rsidRDefault="00734738"/>
    <w:sectPr w:rsidR="007347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9812152">
    <w:abstractNumId w:val="8"/>
  </w:num>
  <w:num w:numId="2" w16cid:durableId="1674144931">
    <w:abstractNumId w:val="6"/>
  </w:num>
  <w:num w:numId="3" w16cid:durableId="901252602">
    <w:abstractNumId w:val="5"/>
  </w:num>
  <w:num w:numId="4" w16cid:durableId="1589533951">
    <w:abstractNumId w:val="4"/>
  </w:num>
  <w:num w:numId="5" w16cid:durableId="69817085">
    <w:abstractNumId w:val="7"/>
  </w:num>
  <w:num w:numId="6" w16cid:durableId="1400439364">
    <w:abstractNumId w:val="3"/>
  </w:num>
  <w:num w:numId="7" w16cid:durableId="1454210929">
    <w:abstractNumId w:val="2"/>
  </w:num>
  <w:num w:numId="8" w16cid:durableId="1097287918">
    <w:abstractNumId w:val="1"/>
  </w:num>
  <w:num w:numId="9" w16cid:durableId="180835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0FD"/>
    <w:rsid w:val="00734738"/>
    <w:rsid w:val="008462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