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042" w:rsidRDefault="00B14113">
      <w:pPr>
        <w:jc w:val="center"/>
      </w:pPr>
      <w:r>
        <w:rPr>
          <w:rFonts w:ascii="Aptos" w:hAnsi="Aptos"/>
          <w:color w:val="000000"/>
          <w:sz w:val="44"/>
        </w:rPr>
        <w:t>The Wonders of the Human Body: An Exploration of the Marvelous Machinery Within</w:t>
      </w:r>
    </w:p>
    <w:p w:rsidR="006C7042" w:rsidRDefault="00B14113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Harrison</w:t>
      </w:r>
    </w:p>
    <w:p w:rsidR="006C7042" w:rsidRDefault="00B14113">
      <w:pPr>
        <w:jc w:val="center"/>
      </w:pPr>
      <w:r>
        <w:rPr>
          <w:rFonts w:ascii="Aptos" w:hAnsi="Aptos"/>
          <w:color w:val="000000"/>
          <w:sz w:val="32"/>
        </w:rPr>
        <w:t>emilyharrison_80@gmail</w:t>
      </w:r>
      <w:r w:rsidR="00EA09B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C7042" w:rsidRDefault="006C7042"/>
    <w:p w:rsidR="006C7042" w:rsidRDefault="00B14113">
      <w:r>
        <w:rPr>
          <w:rFonts w:ascii="Aptos" w:hAnsi="Aptos"/>
          <w:color w:val="000000"/>
          <w:sz w:val="24"/>
        </w:rPr>
        <w:t>Step into the fascinating world of the human body, a complex and awe-inspiring machine that never ceases to amaze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realm of biology, we will uncover the intricate tapestry of cells, tissues, and organs that orchestrate a symphony of life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realm of DNA to the macroscopic marvels of the skeletal and muscular systems, our bodies are a testament to the ingenuity of nature's design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mysteries of the human body is a journey of discovery, where each new insight brings us closer to understanding the enigmatic dance of life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intricate network of systems that work in harmony, from the cardiovascular system that pumps the life-giving elixir of blood to the digestive system that transforms sustenance into energy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this path of exploration, we will marvel at the resilience of the immune system, our body's guardian against countless threats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human body is an enigma, a marvel of intricate mechanisms that defy easy comprehension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with each step forward in our understanding, we gain a deeper appreciation for the beauty and complexity of this miraculous machine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bodies are more than just flesh and bone; they are a symphony of biological wonders, a testament to the enduring power of life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  <w:t>1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Microscopic Foundation of Life:</w:t>
      </w:r>
      <w:r>
        <w:rPr>
          <w:rFonts w:ascii="Aptos" w:hAnsi="Aptos"/>
          <w:color w:val="000000"/>
          <w:sz w:val="24"/>
        </w:rPr>
        <w:br/>
        <w:t>At the heart of our biological journey lies the microscopic world of cells, the fundamental building blocks of life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tiny structures, barely visible to the naked eye, hold the secrets of heredity, growth, and metabolism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each cell, the nucleus acts as a control center, directing the cell's activities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DNA, the </w:t>
      </w:r>
      <w:r>
        <w:rPr>
          <w:rFonts w:ascii="Aptos" w:hAnsi="Aptos"/>
          <w:color w:val="000000"/>
          <w:sz w:val="24"/>
        </w:rPr>
        <w:lastRenderedPageBreak/>
        <w:t>blueprint of life, resides within the nucleus, containing the genetic instructions that determine our traits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Mitochondria, the powerhouses of the cell, generate energy, fueling the cell's vital processes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  <w:t>2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Systems in Harmony:</w:t>
      </w:r>
      <w:r>
        <w:rPr>
          <w:rFonts w:ascii="Aptos" w:hAnsi="Aptos"/>
          <w:color w:val="000000"/>
          <w:sz w:val="24"/>
        </w:rPr>
        <w:br/>
        <w:t>Our bodies are a symphony of interconnected systems, each performing a unique role in maintaining life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respiratory system ensures a constant supply of oxygen, while the digestive system breaks down food into nutrients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circulatory system, a network of blood vessels, transports oxygen, nutrients, and waste products throughout the body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endocrine system, a complex web of glands, regulates various bodily functions through hormones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systems, like instruments in an orchestra, work together in seamless harmony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  <w:t>3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Adapting to Change:</w:t>
      </w:r>
      <w:r>
        <w:rPr>
          <w:rFonts w:ascii="Aptos" w:hAnsi="Aptos"/>
          <w:color w:val="000000"/>
          <w:sz w:val="24"/>
        </w:rPr>
        <w:br/>
        <w:t>The human body possesses an extraordinary ability to adapt to changing circumstances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faced with stressors such as extreme temperatures, strenuous exercise, or emotional turmoil, the body responds with remarkable resilience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adaptation, known as homeostasis, allows us to maintain a stable internal environment, ensuring the optimal functioning of our organs and tissues</w:t>
      </w:r>
      <w:r w:rsidR="00EA09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body's ability to adapt highlights the remarkable resilience and adaptability of life</w:t>
      </w:r>
      <w:r w:rsidR="00EA09B5">
        <w:rPr>
          <w:rFonts w:ascii="Aptos" w:hAnsi="Aptos"/>
          <w:color w:val="000000"/>
          <w:sz w:val="24"/>
        </w:rPr>
        <w:t>.</w:t>
      </w:r>
    </w:p>
    <w:p w:rsidR="006C7042" w:rsidRDefault="00B14113">
      <w:r>
        <w:rPr>
          <w:rFonts w:ascii="Aptos" w:hAnsi="Aptos"/>
          <w:color w:val="000000"/>
          <w:sz w:val="28"/>
        </w:rPr>
        <w:t>Summary</w:t>
      </w:r>
    </w:p>
    <w:p w:rsidR="006C7042" w:rsidRDefault="00B14113">
      <w:r>
        <w:rPr>
          <w:rFonts w:ascii="Aptos" w:hAnsi="Aptos"/>
          <w:color w:val="000000"/>
        </w:rPr>
        <w:t>Our journey into the wonders of the human body has revealed the intricate workings of cells, the harmonious interplay of systems, and the body's remarkable capacity for adaptation</w:t>
      </w:r>
      <w:r w:rsidR="00EA09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microscopic realm of DNA to the macroscopic marvels of the skeletal and muscular systems, our bodies are a testament to the ingenuity of nature's design</w:t>
      </w:r>
      <w:r w:rsidR="00EA09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biology is a voyage of discovery, where each step forward brings us closer to understanding the enigmatic dance of life, reminding us of the beauty and complexity of the human body, a miraculous machine that never ceases to amaze</w:t>
      </w:r>
      <w:r w:rsidR="00EA09B5">
        <w:rPr>
          <w:rFonts w:ascii="Aptos" w:hAnsi="Aptos"/>
          <w:color w:val="000000"/>
        </w:rPr>
        <w:t>.</w:t>
      </w:r>
    </w:p>
    <w:p w:rsidR="006C7042" w:rsidRDefault="006C7042"/>
    <w:sectPr w:rsidR="006C70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3805734">
    <w:abstractNumId w:val="8"/>
  </w:num>
  <w:num w:numId="2" w16cid:durableId="1710300825">
    <w:abstractNumId w:val="6"/>
  </w:num>
  <w:num w:numId="3" w16cid:durableId="627903406">
    <w:abstractNumId w:val="5"/>
  </w:num>
  <w:num w:numId="4" w16cid:durableId="59447398">
    <w:abstractNumId w:val="4"/>
  </w:num>
  <w:num w:numId="5" w16cid:durableId="631905124">
    <w:abstractNumId w:val="7"/>
  </w:num>
  <w:num w:numId="6" w16cid:durableId="1843738531">
    <w:abstractNumId w:val="3"/>
  </w:num>
  <w:num w:numId="7" w16cid:durableId="729612997">
    <w:abstractNumId w:val="2"/>
  </w:num>
  <w:num w:numId="8" w16cid:durableId="1730227739">
    <w:abstractNumId w:val="1"/>
  </w:num>
  <w:num w:numId="9" w16cid:durableId="202782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7042"/>
    <w:rsid w:val="00AA1D8D"/>
    <w:rsid w:val="00B14113"/>
    <w:rsid w:val="00B47730"/>
    <w:rsid w:val="00CB0664"/>
    <w:rsid w:val="00EA09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