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528" w:rsidRDefault="00E839C3">
      <w:pPr>
        <w:jc w:val="center"/>
      </w:pPr>
      <w:r>
        <w:rPr>
          <w:rFonts w:ascii="Aptos" w:hAnsi="Aptos"/>
          <w:color w:val="000000"/>
          <w:sz w:val="44"/>
        </w:rPr>
        <w:t>The Heart of the Matter: Cardiovascular Health and Your Well-being</w:t>
      </w:r>
    </w:p>
    <w:p w:rsidR="00C23528" w:rsidRDefault="00E839C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D743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Alexandra Carson</w:t>
      </w:r>
    </w:p>
    <w:p w:rsidR="00C23528" w:rsidRDefault="00E839C3">
      <w:pPr>
        <w:jc w:val="center"/>
      </w:pPr>
      <w:r>
        <w:rPr>
          <w:rFonts w:ascii="Aptos" w:hAnsi="Aptos"/>
          <w:color w:val="000000"/>
          <w:sz w:val="32"/>
        </w:rPr>
        <w:t>acarsonmd@validhealth</w:t>
      </w:r>
      <w:r w:rsidR="00FD743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23528" w:rsidRDefault="00C23528"/>
    <w:p w:rsidR="00C23528" w:rsidRDefault="00E839C3">
      <w:r>
        <w:rPr>
          <w:rFonts w:ascii="Aptos" w:hAnsi="Aptos"/>
          <w:color w:val="000000"/>
          <w:sz w:val="24"/>
        </w:rPr>
        <w:t>The human body, a miraculous symphony of intricacies and marvel stands as a testament to evolutionary perfection</w:t>
      </w:r>
      <w:r w:rsidR="00FD74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heart, sitting valiantly at its core, orchestrates a delicate dance of life and sustenance</w:t>
      </w:r>
      <w:r w:rsidR="00FD74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beat, like a painter's brush stroke, is a testament to resilience and endurance, reminding us that our well-being finds foundation in the constant and rhythmic work of our cardiovascular system</w:t>
      </w:r>
      <w:r w:rsidR="00FD74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deeper into this complex labyrinth of veins, arteries, capillaries, and chambers, we encounter various heart conditions and diseases that can significantly impact our lives</w:t>
      </w:r>
      <w:r w:rsidR="00FD74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silent progression of hypertension to the genetic predispositions of heart failure, the landscape of cardiovascular health appears formidable</w:t>
      </w:r>
      <w:r w:rsidR="00FD74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these conditions, along with adopting preventive measures and seeking prompt medical attention, arms us against these formidable foes</w:t>
      </w:r>
      <w:r w:rsidR="00FD74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field of cardiology has experienced tremendous advancements in recent years, providing new avenues for treatment and management</w:t>
      </w:r>
      <w:r w:rsidR="00FD74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Cutting-edge surgical techniques, minimally invasive procedures, innovative medication, and lifestyle intervention strategies have revolutionized the approach towards cardiovascular health</w:t>
      </w:r>
      <w:r w:rsidR="00FD743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advancements coupled with increased awareness and education provide hope and inspiration, empowering each individual to actively participate in their own well-being</w:t>
      </w:r>
      <w:r w:rsidR="00FD7438">
        <w:rPr>
          <w:rFonts w:ascii="Aptos" w:hAnsi="Aptos"/>
          <w:color w:val="000000"/>
          <w:sz w:val="24"/>
        </w:rPr>
        <w:t>.</w:t>
      </w:r>
    </w:p>
    <w:p w:rsidR="00C23528" w:rsidRDefault="00E839C3">
      <w:r>
        <w:rPr>
          <w:rFonts w:ascii="Aptos" w:hAnsi="Aptos"/>
          <w:color w:val="000000"/>
          <w:sz w:val="28"/>
        </w:rPr>
        <w:t>Summary</w:t>
      </w:r>
    </w:p>
    <w:p w:rsidR="00C23528" w:rsidRDefault="00E839C3">
      <w:r>
        <w:rPr>
          <w:rFonts w:ascii="Aptos" w:hAnsi="Aptos"/>
          <w:color w:val="000000"/>
        </w:rPr>
        <w:t>The heart, a symbol of love and vitality, demands our utmost care and attention</w:t>
      </w:r>
      <w:r w:rsidR="00FD743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understanding the intricacies of our cardiovascular system, recognizing heart conditions and diseases, and embracing advancements in cardiology, we can safeguard our overall well-being, orchestrating a symphony of health and harmony that echoes through our lives</w:t>
      </w:r>
      <w:r w:rsidR="00FD7438">
        <w:rPr>
          <w:rFonts w:ascii="Aptos" w:hAnsi="Aptos"/>
          <w:color w:val="000000"/>
        </w:rPr>
        <w:t>.</w:t>
      </w:r>
    </w:p>
    <w:p w:rsidR="00C23528" w:rsidRDefault="00C23528"/>
    <w:sectPr w:rsidR="00C235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5655896">
    <w:abstractNumId w:val="8"/>
  </w:num>
  <w:num w:numId="2" w16cid:durableId="1342003999">
    <w:abstractNumId w:val="6"/>
  </w:num>
  <w:num w:numId="3" w16cid:durableId="496456897">
    <w:abstractNumId w:val="5"/>
  </w:num>
  <w:num w:numId="4" w16cid:durableId="1089274869">
    <w:abstractNumId w:val="4"/>
  </w:num>
  <w:num w:numId="5" w16cid:durableId="1135489749">
    <w:abstractNumId w:val="7"/>
  </w:num>
  <w:num w:numId="6" w16cid:durableId="184635671">
    <w:abstractNumId w:val="3"/>
  </w:num>
  <w:num w:numId="7" w16cid:durableId="1309552435">
    <w:abstractNumId w:val="2"/>
  </w:num>
  <w:num w:numId="8" w16cid:durableId="570845156">
    <w:abstractNumId w:val="1"/>
  </w:num>
  <w:num w:numId="9" w16cid:durableId="71469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3528"/>
    <w:rsid w:val="00CB0664"/>
    <w:rsid w:val="00E839C3"/>
    <w:rsid w:val="00FC693F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