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2AD" w:rsidRDefault="000A2A1C">
      <w:pPr>
        <w:jc w:val="center"/>
      </w:pPr>
      <w:r>
        <w:rPr>
          <w:rFonts w:ascii="Aptos" w:hAnsi="Aptos"/>
          <w:color w:val="000000"/>
          <w:sz w:val="44"/>
        </w:rPr>
        <w:t>Unveiling the Secrets of Photosynthesis: Life's Symphony of Energy</w:t>
      </w:r>
    </w:p>
    <w:p w:rsidR="00A062AD" w:rsidRDefault="000A2A1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C1F1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Samantha Green</w:t>
      </w:r>
    </w:p>
    <w:p w:rsidR="00A062AD" w:rsidRDefault="000A2A1C">
      <w:pPr>
        <w:jc w:val="center"/>
      </w:pPr>
      <w:r>
        <w:rPr>
          <w:rFonts w:ascii="Aptos" w:hAnsi="Aptos"/>
          <w:color w:val="000000"/>
          <w:sz w:val="32"/>
        </w:rPr>
        <w:t>sgreen@highschool</w:t>
      </w:r>
      <w:r w:rsidR="008C1F1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062AD" w:rsidRDefault="00A062AD"/>
    <w:p w:rsidR="00A062AD" w:rsidRDefault="000A2A1C">
      <w:r>
        <w:rPr>
          <w:rFonts w:ascii="Aptos" w:hAnsi="Aptos"/>
          <w:color w:val="000000"/>
          <w:sz w:val="24"/>
        </w:rPr>
        <w:t>In the heart of every living organism, a mesmerizing dance of energy unfolds, a symphony of life orchestrated by the magical process of photosynthesis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into the realm of photosynthesis, unraveling the secrets of this captivating phenomenon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Uncover the intricate dance of molecules, the exchange of energy, and the symphony of life it orchestrates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transformation of sunlight into nourishment, the very foundation of life on Earth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Immerse yourself in the world of chloroplasts, the microscopic powerhouses that serve as the stage for photosynthesis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absorption of sunlight by chlorophyll, the pigment that captures the energy of the sun's rays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complex chemical reactions that occur within chloroplasts, reactions that transform absorbed energy into glucose, the fuel that powers life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Discover the profound impact of photosynthesis on Earth's climate, a delicate balance influenced by the absorption of carbon dioxide and the release of oxygen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ecological significance of photosynthesis, its role in maintaining biodiversity and sustaining the intricate web of life on our planet</w:t>
      </w:r>
      <w:r w:rsidR="008C1F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8C1F17">
        <w:rPr>
          <w:rFonts w:ascii="Aptos" w:hAnsi="Aptos"/>
          <w:color w:val="000000"/>
          <w:sz w:val="24"/>
        </w:rPr>
        <w:t>.</w:t>
      </w:r>
    </w:p>
    <w:p w:rsidR="00A062AD" w:rsidRDefault="000A2A1C">
      <w:r>
        <w:rPr>
          <w:rFonts w:ascii="Aptos" w:hAnsi="Aptos"/>
          <w:color w:val="000000"/>
          <w:sz w:val="28"/>
        </w:rPr>
        <w:t>Summary</w:t>
      </w:r>
    </w:p>
    <w:p w:rsidR="00A062AD" w:rsidRDefault="000A2A1C">
      <w:r>
        <w:rPr>
          <w:rFonts w:ascii="Aptos" w:hAnsi="Aptos"/>
          <w:color w:val="000000"/>
        </w:rPr>
        <w:t>Photosynthesis, the process by which plants convert sunlight into energy, is a mesmerizing dance of life, a symphony of energy that orchestrates the transformation of light into nourishment</w:t>
      </w:r>
      <w:r w:rsidR="008C1F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Occurring within chloroplasts, the powerhouses of plant cells, photosynthesis harnesses the sun's energy to drive complex chemical reactions that produce glucose, the fuel for life</w:t>
      </w:r>
      <w:r w:rsidR="008C1F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process also influences Earth's climate and ecological balance, highlighting its profound significance in sustaining life on our planet</w:t>
      </w:r>
      <w:r w:rsidR="008C1F17">
        <w:rPr>
          <w:rFonts w:ascii="Aptos" w:hAnsi="Aptos"/>
          <w:color w:val="000000"/>
        </w:rPr>
        <w:t>.</w:t>
      </w:r>
    </w:p>
    <w:p w:rsidR="00A062AD" w:rsidRDefault="00A062AD"/>
    <w:sectPr w:rsidR="00A06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595418">
    <w:abstractNumId w:val="8"/>
  </w:num>
  <w:num w:numId="2" w16cid:durableId="956983493">
    <w:abstractNumId w:val="6"/>
  </w:num>
  <w:num w:numId="3" w16cid:durableId="1895071444">
    <w:abstractNumId w:val="5"/>
  </w:num>
  <w:num w:numId="4" w16cid:durableId="1059523437">
    <w:abstractNumId w:val="4"/>
  </w:num>
  <w:num w:numId="5" w16cid:durableId="1022589024">
    <w:abstractNumId w:val="7"/>
  </w:num>
  <w:num w:numId="6" w16cid:durableId="1260529529">
    <w:abstractNumId w:val="3"/>
  </w:num>
  <w:num w:numId="7" w16cid:durableId="1070227321">
    <w:abstractNumId w:val="2"/>
  </w:num>
  <w:num w:numId="8" w16cid:durableId="1412507212">
    <w:abstractNumId w:val="1"/>
  </w:num>
  <w:num w:numId="9" w16cid:durableId="83148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A1C"/>
    <w:rsid w:val="0015074B"/>
    <w:rsid w:val="0029639D"/>
    <w:rsid w:val="00326F90"/>
    <w:rsid w:val="008C1F17"/>
    <w:rsid w:val="00A062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