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B31" w:rsidRDefault="004F3A2B">
      <w:pPr>
        <w:jc w:val="center"/>
      </w:pPr>
      <w:r>
        <w:rPr>
          <w:rFonts w:ascii="Aptos" w:hAnsi="Aptos"/>
          <w:color w:val="000000"/>
          <w:sz w:val="44"/>
        </w:rPr>
        <w:t>The Symphony of Chemistry: Unveiling the Dance of Molecules</w:t>
      </w:r>
    </w:p>
    <w:p w:rsidR="00CD1B31" w:rsidRDefault="004F3A2B">
      <w:pPr>
        <w:pStyle w:val="NoSpacing"/>
        <w:jc w:val="center"/>
      </w:pPr>
      <w:r>
        <w:rPr>
          <w:rFonts w:ascii="Aptos" w:hAnsi="Aptos"/>
          <w:color w:val="000000"/>
          <w:sz w:val="36"/>
        </w:rPr>
        <w:t>Hannah Smith</w:t>
      </w:r>
    </w:p>
    <w:p w:rsidR="00CD1B31" w:rsidRDefault="004F3A2B">
      <w:pPr>
        <w:jc w:val="center"/>
      </w:pPr>
      <w:r>
        <w:rPr>
          <w:rFonts w:ascii="Aptos" w:hAnsi="Aptos"/>
          <w:color w:val="000000"/>
          <w:sz w:val="32"/>
        </w:rPr>
        <w:t>at</w:t>
      </w:r>
    </w:p>
    <w:p w:rsidR="00CD1B31" w:rsidRDefault="00CD1B31"/>
    <w:p w:rsidR="00CD1B31" w:rsidRDefault="004F3A2B">
      <w:r>
        <w:rPr>
          <w:rFonts w:ascii="Aptos" w:hAnsi="Aptos"/>
          <w:color w:val="000000"/>
          <w:sz w:val="24"/>
        </w:rPr>
        <w:t>In the vast realm of science, one discipline stands out as both intricate and enchanting: chemistry</w:t>
      </w:r>
      <w:r w:rsidR="00A96A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subject that requires the harmonizing of diverse elements, deciphering the language of atoms and molecules</w:t>
      </w:r>
      <w:r w:rsidR="00A96A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delves into the very nature of matter, exposing the symphony of interactions that govern the universe</w:t>
      </w:r>
      <w:r w:rsidR="00A96A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not merely a collection of facts and formulas; it is a dynamic story of transformation and creation</w:t>
      </w:r>
      <w:r w:rsidR="00A96A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recounts tales of elements in perpetual motion, evolving from one state to another</w:t>
      </w:r>
      <w:r w:rsidR="00A96A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stars in the sky to the breath in our lungs, chemistry permeates every aspect of our existence</w:t>
      </w:r>
      <w:r w:rsidR="00A96A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Its influence is all-encompassing, extending beyond laboratories and classrooms</w:t>
      </w:r>
      <w:r w:rsidR="00A96A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plays a vital role in agriculture, medicine, textiles, metallurgy, and even cooking</w:t>
      </w:r>
      <w:r w:rsidR="00A96A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Without it, modern life as we know it would be impossible</w:t>
      </w:r>
      <w:r w:rsidR="00A96A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unveils the interconnectedness of all matter</w:t>
      </w:r>
      <w:r w:rsidR="00A96A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Elements, the building blocks of the universe, arrange themselves in an intricate dance of bonds</w:t>
      </w:r>
      <w:r w:rsidR="00A96A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movement of electrons between atoms gives rise to remarkable phenomena like energy, heat, light, and chemical reactions</w:t>
      </w:r>
      <w:r w:rsidR="00A96A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Students exploring chemistry are embarking on a journey of discovery - learning how to predict the behavior of atoms and harness their power for the benefit of humanity</w:t>
      </w:r>
      <w:r w:rsidR="00A96A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chemistry holds the key to understanding and addressing societal challenges</w:t>
      </w:r>
      <w:r w:rsidR="00A96A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offers solutions to issues such as climate change, pollution, and disease</w:t>
      </w:r>
      <w:r w:rsidR="00A96A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manipulating chemical reactions, scientists can create new materials, develop drugs that target specific diseases, and even devise methods to efficiently harness renewable energy sources</w:t>
      </w:r>
      <w:r w:rsidR="00A96A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Chemistry enables us to manipulate the world around us at a microscopic level, paving the way for countless technological innovations</w:t>
      </w:r>
      <w:r w:rsidR="00A96A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invention of fertilizers that feed the world to the development of life-saving pharmaceuticals, chemistry has revolutionized human existence</w:t>
      </w:r>
      <w:r w:rsidR="00A96A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contributions continue to shape the future, unlocking new possibilities in industries ranging from biotechnology to manufacturing</w:t>
      </w:r>
      <w:r w:rsidR="00A96A8A">
        <w:rPr>
          <w:rFonts w:ascii="Aptos" w:hAnsi="Aptos"/>
          <w:color w:val="000000"/>
          <w:sz w:val="24"/>
        </w:rPr>
        <w:t>.</w:t>
      </w:r>
    </w:p>
    <w:p w:rsidR="00CD1B31" w:rsidRDefault="004F3A2B">
      <w:r>
        <w:rPr>
          <w:rFonts w:ascii="Aptos" w:hAnsi="Aptos"/>
          <w:color w:val="000000"/>
          <w:sz w:val="28"/>
        </w:rPr>
        <w:t>Summary</w:t>
      </w:r>
    </w:p>
    <w:p w:rsidR="00CD1B31" w:rsidRDefault="004F3A2B">
      <w:r>
        <w:rPr>
          <w:rFonts w:ascii="Aptos" w:hAnsi="Aptos"/>
          <w:color w:val="000000"/>
        </w:rPr>
        <w:t>Chemistry, the study of matter and its transformations, holds the key to understanding the universe at its most fundamental level</w:t>
      </w:r>
      <w:r w:rsidR="00A96A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exposes the symphony of interactions between molecules and elements, explaining the world in terms of energy, reactions, and interconnectivity</w:t>
      </w:r>
      <w:r w:rsidR="00A96A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offers solutions to challenges, from improving agriculture to curing diseases</w:t>
      </w:r>
      <w:r w:rsidR="00A96A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drives innovation and fuels technological advancement, inspiring us to create a better future</w:t>
      </w:r>
      <w:r w:rsidR="00A96A8A">
        <w:rPr>
          <w:rFonts w:ascii="Aptos" w:hAnsi="Aptos"/>
          <w:color w:val="000000"/>
        </w:rPr>
        <w:t>.</w:t>
      </w:r>
    </w:p>
    <w:p w:rsidR="00CD1B31" w:rsidRDefault="00CD1B31"/>
    <w:sectPr w:rsidR="00CD1B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7819569">
    <w:abstractNumId w:val="8"/>
  </w:num>
  <w:num w:numId="2" w16cid:durableId="700016920">
    <w:abstractNumId w:val="6"/>
  </w:num>
  <w:num w:numId="3" w16cid:durableId="1399474846">
    <w:abstractNumId w:val="5"/>
  </w:num>
  <w:num w:numId="4" w16cid:durableId="784083906">
    <w:abstractNumId w:val="4"/>
  </w:num>
  <w:num w:numId="5" w16cid:durableId="1861621246">
    <w:abstractNumId w:val="7"/>
  </w:num>
  <w:num w:numId="6" w16cid:durableId="1121413173">
    <w:abstractNumId w:val="3"/>
  </w:num>
  <w:num w:numId="7" w16cid:durableId="1183284954">
    <w:abstractNumId w:val="2"/>
  </w:num>
  <w:num w:numId="8" w16cid:durableId="1715302452">
    <w:abstractNumId w:val="1"/>
  </w:num>
  <w:num w:numId="9" w16cid:durableId="95297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A2B"/>
    <w:rsid w:val="00A96A8A"/>
    <w:rsid w:val="00AA1D8D"/>
    <w:rsid w:val="00B47730"/>
    <w:rsid w:val="00CB0664"/>
    <w:rsid w:val="00CD1B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