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C76" w:rsidRDefault="00291605">
      <w:pPr>
        <w:jc w:val="center"/>
      </w:pPr>
      <w:r>
        <w:rPr>
          <w:rFonts w:ascii="Aptos" w:hAnsi="Aptos"/>
          <w:color w:val="000000"/>
          <w:sz w:val="44"/>
        </w:rPr>
        <w:t>Delving into the Realm of Matter: An Exploration of Chemistry</w:t>
      </w:r>
    </w:p>
    <w:p w:rsidR="00FE4C76" w:rsidRDefault="002916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A0FA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Ashley Clarkson</w:t>
      </w:r>
    </w:p>
    <w:p w:rsidR="00FE4C76" w:rsidRDefault="00291605">
      <w:pPr>
        <w:jc w:val="center"/>
      </w:pPr>
      <w:r>
        <w:rPr>
          <w:rFonts w:ascii="Aptos" w:hAnsi="Aptos"/>
          <w:color w:val="000000"/>
          <w:sz w:val="32"/>
        </w:rPr>
        <w:t>clarkson_ashley@schoolmail</w:t>
      </w:r>
      <w:r w:rsidR="006A0F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E4C76" w:rsidRDefault="00FE4C76"/>
    <w:p w:rsidR="00FE4C76" w:rsidRDefault="00291605">
      <w:r>
        <w:rPr>
          <w:rFonts w:ascii="Aptos" w:hAnsi="Aptos"/>
          <w:color w:val="000000"/>
          <w:sz w:val="24"/>
        </w:rPr>
        <w:t>In the realm of science, chemistry emerges as a captivating tapestry, unraveling the intricate dance of molecules and atoms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probes the fundamental essence of matter, unlocking the secrets of its composition, properties, and behavior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permeates every aspect of our lives, from the air we breathe to the food we ingest, shaping the world around us in myriad ways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exploration of chemistry, our journey begins with a microscopic odyssey, delving into the subatomic universe where protons, neutrons, and electrons orchestrate the symphony of chemical elements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intricacies of chemical reactions to the interplay between energy and matter, chemistry unveils a dynamic world where atoms rearrange themselves in an intricate ballet of transformation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birth and decay of molecules, the release and absorption of energy, and the remarkable specificity of chemical interactions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tapestry of chemistry further, we delve into the realm of elements, the building blocks of all matter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encounter the noble gases, aloof in their stability, and the alkali metals, eager to surrender their electrons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transition metals, versatile and ubiquitous, and the halogens, reactive and electronegative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properties and behaviors, we will unravel the periodic trends that govern the chemical world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extends its reach far beyond the laboratory, intertwining with our daily lives in countless ways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medicines we take to the materials that construct </w:t>
      </w:r>
      <w:r>
        <w:rPr>
          <w:rFonts w:ascii="Aptos" w:hAnsi="Aptos"/>
          <w:color w:val="000000"/>
          <w:sz w:val="24"/>
        </w:rPr>
        <w:lastRenderedPageBreak/>
        <w:t>our homes, chemistry plays an integral role in our health, technology, and environment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chemistry behind these applications, revealing the molecular mechanisms that underpin the modern world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conclude our exploration of chemistry, we will confront the challenges and responsibilities that come with this powerful knowledge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has the potential to heal and harm, to create and destroy</w:t>
      </w:r>
      <w:r w:rsidR="006A0F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6A0FA5">
        <w:rPr>
          <w:rFonts w:ascii="Aptos" w:hAnsi="Aptos"/>
          <w:color w:val="000000"/>
          <w:sz w:val="24"/>
        </w:rPr>
        <w:t>.</w:t>
      </w:r>
    </w:p>
    <w:p w:rsidR="00FE4C76" w:rsidRDefault="00291605">
      <w:r>
        <w:rPr>
          <w:rFonts w:ascii="Aptos" w:hAnsi="Aptos"/>
          <w:color w:val="000000"/>
          <w:sz w:val="28"/>
        </w:rPr>
        <w:t>Summary</w:t>
      </w:r>
    </w:p>
    <w:p w:rsidR="00FE4C76" w:rsidRDefault="00291605">
      <w:r>
        <w:rPr>
          <w:rFonts w:ascii="Aptos" w:hAnsi="Aptos"/>
          <w:color w:val="000000"/>
        </w:rPr>
        <w:t>In this essay, we have embarked on a captivating journey through the realm of chemistry, unraveling the mysteries of matter and its transformations</w:t>
      </w:r>
      <w:r w:rsidR="006A0F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fundamental concepts of chemical elements, compounds, and reactions, delving into the intricacies of molecular structure and bonding</w:t>
      </w:r>
      <w:r w:rsidR="006A0F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Along the way, we have encountered the practical applications of chemistry in medicine, technology, and everyday life</w:t>
      </w:r>
      <w:r w:rsidR="006A0F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conclude our exploration, we are left with a profound appreciation for the elegance and complexity of the chemical world, and a renewed sense of responsibility to utilize this knowledge wisely</w:t>
      </w:r>
      <w:r w:rsidR="006A0FA5">
        <w:rPr>
          <w:rFonts w:ascii="Aptos" w:hAnsi="Aptos"/>
          <w:color w:val="000000"/>
        </w:rPr>
        <w:t>.</w:t>
      </w:r>
    </w:p>
    <w:p w:rsidR="00FE4C76" w:rsidRDefault="00FE4C76"/>
    <w:sectPr w:rsidR="00FE4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170666">
    <w:abstractNumId w:val="8"/>
  </w:num>
  <w:num w:numId="2" w16cid:durableId="35283057">
    <w:abstractNumId w:val="6"/>
  </w:num>
  <w:num w:numId="3" w16cid:durableId="641690843">
    <w:abstractNumId w:val="5"/>
  </w:num>
  <w:num w:numId="4" w16cid:durableId="1908606841">
    <w:abstractNumId w:val="4"/>
  </w:num>
  <w:num w:numId="5" w16cid:durableId="1267732798">
    <w:abstractNumId w:val="7"/>
  </w:num>
  <w:num w:numId="6" w16cid:durableId="115410250">
    <w:abstractNumId w:val="3"/>
  </w:num>
  <w:num w:numId="7" w16cid:durableId="2114936083">
    <w:abstractNumId w:val="2"/>
  </w:num>
  <w:num w:numId="8" w16cid:durableId="1105467088">
    <w:abstractNumId w:val="1"/>
  </w:num>
  <w:num w:numId="9" w16cid:durableId="88094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605"/>
    <w:rsid w:val="0029639D"/>
    <w:rsid w:val="00326F90"/>
    <w:rsid w:val="006A0FA5"/>
    <w:rsid w:val="00AA1D8D"/>
    <w:rsid w:val="00B47730"/>
    <w:rsid w:val="00CB0664"/>
    <w:rsid w:val="00FC693F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