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910" w:rsidRDefault="00956F78">
      <w:pPr>
        <w:jc w:val="center"/>
      </w:pPr>
      <w:r>
        <w:rPr>
          <w:rFonts w:ascii="Aptos" w:hAnsi="Aptos"/>
          <w:color w:val="000000"/>
          <w:sz w:val="44"/>
        </w:rPr>
        <w:t>Arts: The Language of Expression</w:t>
      </w:r>
    </w:p>
    <w:p w:rsidR="00543910" w:rsidRDefault="00956F78">
      <w:pPr>
        <w:pStyle w:val="NoSpacing"/>
        <w:jc w:val="center"/>
      </w:pPr>
      <w:r>
        <w:rPr>
          <w:rFonts w:ascii="Aptos" w:hAnsi="Aptos"/>
          <w:color w:val="000000"/>
          <w:sz w:val="36"/>
        </w:rPr>
        <w:t>Ms</w:t>
      </w:r>
      <w:r w:rsidR="004D703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Dana Golden</w:t>
      </w:r>
    </w:p>
    <w:p w:rsidR="00543910" w:rsidRDefault="00956F78">
      <w:pPr>
        <w:jc w:val="center"/>
      </w:pPr>
      <w:r>
        <w:rPr>
          <w:rFonts w:ascii="Aptos" w:hAnsi="Aptos"/>
          <w:color w:val="000000"/>
          <w:sz w:val="32"/>
        </w:rPr>
        <w:t>dg</w:t>
      </w:r>
      <w:r w:rsidR="004D703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edu@myevents</w:t>
      </w:r>
      <w:r w:rsidR="004D703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543910" w:rsidRDefault="00543910"/>
    <w:p w:rsidR="00543910" w:rsidRDefault="00956F78">
      <w:r>
        <w:rPr>
          <w:rFonts w:ascii="Aptos" w:hAnsi="Aptos"/>
          <w:color w:val="000000"/>
          <w:sz w:val="24"/>
        </w:rPr>
        <w:t>Art, in its myriad forms, serves as a powerful language that transcends spoken words</w:t>
      </w:r>
      <w:r w:rsidR="004D70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allows humans to communicate emotions, ideas, and stories that often defy verbal articulation</w:t>
      </w:r>
      <w:r w:rsidR="004D70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art has been an intrinsic part of human culture, reflecting the social, political, and intellectual landscapes of its time</w:t>
      </w:r>
      <w:r w:rsidR="004D70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be through paintings that capture the essence of human experience, music that evokes a symphony of emotions, or sculptures that tell tales of bygone eras, art has the unique ability to bridge gaps and connect people across cultures, generations, and continents</w:t>
      </w:r>
      <w:r w:rsidR="004D70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visual arts, the strokes of a paintbrush or the chiseling of a sculptor can create worlds that ignite our imagination and transport us to different times and places</w:t>
      </w:r>
      <w:r w:rsidR="004D70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colors, textures, and compositions of paintings, for instance, can evoke a wide range of emotions, from joy and serenity to sorrow and contemplation</w:t>
      </w:r>
      <w:r w:rsidR="004D70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Similarly, sculptures, with their three-dimensional forms, can tell stories of historical events, cultural traditions, or personal struggles, inviting viewers to engage with the artwork on a deeper level</w:t>
      </w:r>
      <w:r w:rsidR="004D70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Moving beyond the realm of visual art, music weaves its magic through melodies and rhythms that touch the very core of our being</w:t>
      </w:r>
      <w:r w:rsidR="004D70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haunting strains of classical symphonies to the foot-tapping beats of modern pop, music has the uncanny ability to stir emotions, evoke memories, and even transport us to different worlds</w:t>
      </w:r>
      <w:r w:rsidR="004D70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be the soaring vocals of an opera singer, the improvisations of a jazz ensemble, or the rhythmic pulse of traditional folk music, music transcends linguistic barriers and speaks directly to the human soul</w:t>
      </w:r>
      <w:r w:rsidR="004D70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The written word, too, has the power to paint vivid pictures in our minds and transport us to distant lands</w:t>
      </w:r>
      <w:r w:rsidR="004D70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Literature, in its many forms, from novels and short stories to poetry and drama, gives us a glimpse into the human experience from diverse perspectives</w:t>
      </w:r>
      <w:r w:rsidR="004D70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characters, plots, and themes that authors create, literature explores the complexities of human relationships, delves into the </w:t>
      </w:r>
      <w:r>
        <w:rPr>
          <w:rFonts w:ascii="Aptos" w:hAnsi="Aptos"/>
          <w:color w:val="000000"/>
          <w:sz w:val="24"/>
        </w:rPr>
        <w:lastRenderedPageBreak/>
        <w:t>depths of human emotions, and sheds light on social and political issues</w:t>
      </w:r>
      <w:r w:rsidR="004D70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be the epic narratives of ancient myths, the poignant tales of love and loss, or the satirical jabs at society's follies, literature holds a mirror to human existence, allowing us to understand ourselves and the world around us better</w:t>
      </w:r>
      <w:r w:rsidR="004D70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Art, in its many manifestations, is not merely a form of entertainment or decoration</w:t>
      </w:r>
      <w:r w:rsidR="004D70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vital part of human expression and a powerful tool for communication and understanding</w:t>
      </w:r>
      <w:r w:rsidR="004D70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the ability to transcend boundaries, speak to our innermost selves, and connect us to each other</w:t>
      </w:r>
      <w:r w:rsidR="004D70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be through the visual arts, music, or literature, art serves as a bridge between the human spirit and the world around us</w:t>
      </w:r>
      <w:r w:rsidR="004D7033">
        <w:rPr>
          <w:rFonts w:ascii="Aptos" w:hAnsi="Aptos"/>
          <w:color w:val="000000"/>
          <w:sz w:val="24"/>
        </w:rPr>
        <w:t>.</w:t>
      </w:r>
    </w:p>
    <w:p w:rsidR="00543910" w:rsidRDefault="00956F78">
      <w:r>
        <w:rPr>
          <w:rFonts w:ascii="Aptos" w:hAnsi="Aptos"/>
          <w:color w:val="000000"/>
          <w:sz w:val="28"/>
        </w:rPr>
        <w:t>Summary</w:t>
      </w:r>
    </w:p>
    <w:p w:rsidR="00543910" w:rsidRDefault="00956F78">
      <w:r>
        <w:rPr>
          <w:rFonts w:ascii="Aptos" w:hAnsi="Aptos"/>
          <w:color w:val="000000"/>
        </w:rPr>
        <w:t>Art, in its diverse forms, is a powerful language that allows humans to express emotions, ideas, and stories that often defy verbal articulation</w:t>
      </w:r>
      <w:r w:rsidR="004D70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transcends spoken words and cultural barriers, connecting people across time and space</w:t>
      </w:r>
      <w:r w:rsidR="004D70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Whether it be through paintings that capture the essence of human experience, music that evokes a symphony of emotions, or literature that explores the complexities of human relationships, art serves as a vital part of human expression and a profound tool for understanding ourselves and the world around us</w:t>
      </w:r>
      <w:r w:rsidR="004D7033">
        <w:rPr>
          <w:rFonts w:ascii="Aptos" w:hAnsi="Aptos"/>
          <w:color w:val="000000"/>
        </w:rPr>
        <w:t>.</w:t>
      </w:r>
    </w:p>
    <w:p w:rsidR="00543910" w:rsidRDefault="00543910"/>
    <w:sectPr w:rsidR="005439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3829336">
    <w:abstractNumId w:val="8"/>
  </w:num>
  <w:num w:numId="2" w16cid:durableId="125467386">
    <w:abstractNumId w:val="6"/>
  </w:num>
  <w:num w:numId="3" w16cid:durableId="2009362995">
    <w:abstractNumId w:val="5"/>
  </w:num>
  <w:num w:numId="4" w16cid:durableId="1377580950">
    <w:abstractNumId w:val="4"/>
  </w:num>
  <w:num w:numId="5" w16cid:durableId="1512257897">
    <w:abstractNumId w:val="7"/>
  </w:num>
  <w:num w:numId="6" w16cid:durableId="1526400842">
    <w:abstractNumId w:val="3"/>
  </w:num>
  <w:num w:numId="7" w16cid:durableId="2115713092">
    <w:abstractNumId w:val="2"/>
  </w:num>
  <w:num w:numId="8" w16cid:durableId="1063868786">
    <w:abstractNumId w:val="1"/>
  </w:num>
  <w:num w:numId="9" w16cid:durableId="214388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033"/>
    <w:rsid w:val="00543910"/>
    <w:rsid w:val="00956F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