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056" w:rsidRDefault="00E46E85">
      <w:pPr>
        <w:jc w:val="center"/>
      </w:pPr>
      <w:r>
        <w:rPr>
          <w:rFonts w:ascii="Aptos" w:hAnsi="Aptos"/>
          <w:color w:val="000000"/>
          <w:sz w:val="44"/>
        </w:rPr>
        <w:t>Our Beautiful and Diverse Planet: An Exploration of Earth's Ecosystems</w:t>
      </w:r>
    </w:p>
    <w:p w:rsidR="00B62056" w:rsidRDefault="00E46E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537A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Sophia Green</w:t>
      </w:r>
    </w:p>
    <w:p w:rsidR="00B62056" w:rsidRDefault="00E46E85">
      <w:pPr>
        <w:jc w:val="center"/>
      </w:pPr>
      <w:r>
        <w:rPr>
          <w:rFonts w:ascii="Aptos" w:hAnsi="Aptos"/>
          <w:color w:val="000000"/>
          <w:sz w:val="32"/>
        </w:rPr>
        <w:t>sgreen@ehs</w:t>
      </w:r>
      <w:r w:rsidR="00E537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62056" w:rsidRDefault="00B62056"/>
    <w:p w:rsidR="00B62056" w:rsidRDefault="00E46E85">
      <w:r>
        <w:rPr>
          <w:rFonts w:ascii="Aptos" w:hAnsi="Aptos"/>
          <w:color w:val="000000"/>
          <w:sz w:val="24"/>
        </w:rPr>
        <w:t>Our planet Earth is a remarkable and diverse home to an array of intricate ecosystems, each teeming with unique plants, animals, and natural processes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Across the globe, a myriad of ecosystems thrives, each characterized by its distinct climate, vegetation, and wildlife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diverse realms, countless organisms interact in a delicate balance, shaping their environment and adapting to its unique conditions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Humankind, as part of this intricate tapestry, has a profound impact on Earth's ecosystems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actions, whether positive or negative, shape the future of our planet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E537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E537A6">
        <w:rPr>
          <w:rFonts w:ascii="Aptos" w:hAnsi="Aptos"/>
          <w:color w:val="000000"/>
          <w:sz w:val="24"/>
        </w:rPr>
        <w:t>.</w:t>
      </w:r>
    </w:p>
    <w:p w:rsidR="00B62056" w:rsidRDefault="00E46E85">
      <w:r>
        <w:rPr>
          <w:rFonts w:ascii="Aptos" w:hAnsi="Aptos"/>
          <w:color w:val="000000"/>
          <w:sz w:val="28"/>
        </w:rPr>
        <w:t>Summary</w:t>
      </w:r>
    </w:p>
    <w:p w:rsidR="00B62056" w:rsidRDefault="00E46E85">
      <w:r>
        <w:rPr>
          <w:rFonts w:ascii="Aptos" w:hAnsi="Aptos"/>
          <w:color w:val="000000"/>
        </w:rPr>
        <w:t>Embark on a journey through Earth's diverse ecosystems, uncovering the intricate relationships among species and the delicate balance that sustains life</w:t>
      </w:r>
      <w:r w:rsidR="00E537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towering rainforests to vast deserts, every ecosystem plays a vital role in maintaining the web of life</w:t>
      </w:r>
      <w:r w:rsidR="00E537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Recognize the profound impact of human actions on the environment and embrace our responsibility as stewards of the planet</w:t>
      </w:r>
      <w:r w:rsidR="00E537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mysteries of Earth's ecosystems, we gain invaluable insights into the beauty and fragility of our interconnected world, inspiring us to protect and preserve it for future generations</w:t>
      </w:r>
      <w:r w:rsidR="00E537A6">
        <w:rPr>
          <w:rFonts w:ascii="Aptos" w:hAnsi="Aptos"/>
          <w:color w:val="000000"/>
        </w:rPr>
        <w:t>.</w:t>
      </w:r>
    </w:p>
    <w:p w:rsidR="00B62056" w:rsidRDefault="00B62056"/>
    <w:sectPr w:rsidR="00B620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639376">
    <w:abstractNumId w:val="8"/>
  </w:num>
  <w:num w:numId="2" w16cid:durableId="1069841776">
    <w:abstractNumId w:val="6"/>
  </w:num>
  <w:num w:numId="3" w16cid:durableId="2056082572">
    <w:abstractNumId w:val="5"/>
  </w:num>
  <w:num w:numId="4" w16cid:durableId="250045114">
    <w:abstractNumId w:val="4"/>
  </w:num>
  <w:num w:numId="5" w16cid:durableId="555624626">
    <w:abstractNumId w:val="7"/>
  </w:num>
  <w:num w:numId="6" w16cid:durableId="874925683">
    <w:abstractNumId w:val="3"/>
  </w:num>
  <w:num w:numId="7" w16cid:durableId="1283999125">
    <w:abstractNumId w:val="2"/>
  </w:num>
  <w:num w:numId="8" w16cid:durableId="399442833">
    <w:abstractNumId w:val="1"/>
  </w:num>
  <w:num w:numId="9" w16cid:durableId="167931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2056"/>
    <w:rsid w:val="00CB0664"/>
    <w:rsid w:val="00E46E85"/>
    <w:rsid w:val="00E537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