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783" w:rsidRDefault="00771936">
      <w:pPr>
        <w:jc w:val="center"/>
      </w:pPr>
      <w:r>
        <w:rPr>
          <w:rFonts w:ascii="Aptos" w:hAnsi="Aptos"/>
          <w:color w:val="000000"/>
          <w:sz w:val="44"/>
        </w:rPr>
        <w:t>Unraveling the Enigma of Chemistry: A Journey into the Realm of Elements</w:t>
      </w:r>
    </w:p>
    <w:p w:rsidR="00BB3783" w:rsidRDefault="0077193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202A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BB3783" w:rsidRDefault="00771936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E202A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carter@eduworld</w:t>
      </w:r>
      <w:r w:rsidR="00E202A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B3783" w:rsidRDefault="00BB3783"/>
    <w:p w:rsidR="00BB3783" w:rsidRDefault="00771936">
      <w:r>
        <w:rPr>
          <w:rFonts w:ascii="Aptos" w:hAnsi="Aptos"/>
          <w:color w:val="000000"/>
          <w:sz w:val="24"/>
        </w:rPr>
        <w:t>Stepping into the realm of chemistry is akin to embarking on an enthralling odyssey, where the intricacies of matter unfold like a captivating tapestry</w:t>
      </w:r>
      <w:r w:rsidR="00E20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this enigmatic discipline lie the fundamental building blocks of the universe: elements</w:t>
      </w:r>
      <w:r w:rsidR="00E20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enigmatic entities, each possessing unique properties and characteristics, orchestrate an intricate dance, giving rise to the kaleidoscope of substances that shape our world</w:t>
      </w:r>
      <w:r w:rsidR="00E20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transformative journey, our understanding of the microscopic realm expands, revealing the profound interconnectedness of all matter</w:t>
      </w:r>
      <w:r w:rsidR="00E20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enigmatic tapestry of chemistry unveils a symphony of processes, reactions, and interactions</w:t>
      </w:r>
      <w:r w:rsidR="00E20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Atoms, the smallest units of matter, engage in a ceaseless dance, colliding, bonding, and splitting apart, orchestrating transformations that breathe life into our world</w:t>
      </w:r>
      <w:r w:rsidR="00E20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governs the ebb and flow of energy, the intricate ballet of reactions that fuel life's processes, and the dynamic equilibrium that underpins the stability of our surroundings</w:t>
      </w:r>
      <w:r w:rsidR="00E20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this realm, we unlock the secrets of matter, piece by intricate piece, until the enigmatic enigma reveals its captivating beauty</w:t>
      </w:r>
      <w:r w:rsidR="00E20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mirrors the exploration of a hidden realm, where invisible forces shape the visible world</w:t>
      </w:r>
      <w:r w:rsidR="00E20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of elements, their affinities and repulsions, weaves the fabric of reality</w:t>
      </w:r>
      <w:r w:rsidR="00E20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ballet of atoms gives rise to the dazzling array of materials that surround us: from the sturdy steel that forms our infrastructure to the delicate petals of a blooming flower</w:t>
      </w:r>
      <w:r w:rsidR="00E202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illuminates the intricate dance of matter, revealing the profound elegance that underpins the universe's construction</w:t>
      </w:r>
      <w:r w:rsidR="00E202AB">
        <w:rPr>
          <w:rFonts w:ascii="Aptos" w:hAnsi="Aptos"/>
          <w:color w:val="000000"/>
          <w:sz w:val="24"/>
        </w:rPr>
        <w:t>.</w:t>
      </w:r>
    </w:p>
    <w:p w:rsidR="00BB3783" w:rsidRDefault="00771936">
      <w:r>
        <w:rPr>
          <w:rFonts w:ascii="Aptos" w:hAnsi="Aptos"/>
          <w:color w:val="000000"/>
          <w:sz w:val="28"/>
        </w:rPr>
        <w:t>Summary</w:t>
      </w:r>
    </w:p>
    <w:p w:rsidR="00BB3783" w:rsidRDefault="00771936">
      <w:r>
        <w:rPr>
          <w:rFonts w:ascii="Aptos" w:hAnsi="Aptos"/>
          <w:color w:val="000000"/>
        </w:rPr>
        <w:t xml:space="preserve">This essay provides an illuminating exploration into the realm of chemistry, delving into the enigmatic tapestry of elements, the intricate symphony of reactions, and the underlying </w:t>
      </w:r>
      <w:r>
        <w:rPr>
          <w:rFonts w:ascii="Aptos" w:hAnsi="Aptos"/>
          <w:color w:val="000000"/>
        </w:rPr>
        <w:lastRenderedPageBreak/>
        <w:t>elegance that governs matter's behavior</w:t>
      </w:r>
      <w:r w:rsidR="00E202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an engaging narrative, it unveils the fundamental principles that shape our world, highlighting the profound interconnectedness of all matter and the captivating beauty inherent in the study of chemistry</w:t>
      </w:r>
      <w:r w:rsidR="00E202AB">
        <w:rPr>
          <w:rFonts w:ascii="Aptos" w:hAnsi="Aptos"/>
          <w:color w:val="000000"/>
        </w:rPr>
        <w:t>.</w:t>
      </w:r>
    </w:p>
    <w:p w:rsidR="00BB3783" w:rsidRDefault="00BB3783"/>
    <w:sectPr w:rsidR="00BB37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761537">
    <w:abstractNumId w:val="8"/>
  </w:num>
  <w:num w:numId="2" w16cid:durableId="570775969">
    <w:abstractNumId w:val="6"/>
  </w:num>
  <w:num w:numId="3" w16cid:durableId="1655912397">
    <w:abstractNumId w:val="5"/>
  </w:num>
  <w:num w:numId="4" w16cid:durableId="2025160044">
    <w:abstractNumId w:val="4"/>
  </w:num>
  <w:num w:numId="5" w16cid:durableId="1258445172">
    <w:abstractNumId w:val="7"/>
  </w:num>
  <w:num w:numId="6" w16cid:durableId="2001229636">
    <w:abstractNumId w:val="3"/>
  </w:num>
  <w:num w:numId="7" w16cid:durableId="608005373">
    <w:abstractNumId w:val="2"/>
  </w:num>
  <w:num w:numId="8" w16cid:durableId="2056078840">
    <w:abstractNumId w:val="1"/>
  </w:num>
  <w:num w:numId="9" w16cid:durableId="94484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1936"/>
    <w:rsid w:val="00AA1D8D"/>
    <w:rsid w:val="00B47730"/>
    <w:rsid w:val="00BB3783"/>
    <w:rsid w:val="00CB0664"/>
    <w:rsid w:val="00E202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