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979" w:rsidRDefault="00F3084A">
      <w:pPr>
        <w:jc w:val="center"/>
      </w:pPr>
      <w:r>
        <w:rPr>
          <w:rFonts w:ascii="Aptos" w:hAnsi="Aptos"/>
          <w:color w:val="000000"/>
          <w:sz w:val="44"/>
        </w:rPr>
        <w:t>Exploring the Wonders of Biology: The Science of Life</w:t>
      </w:r>
    </w:p>
    <w:p w:rsidR="009F1979" w:rsidRDefault="00F3084A">
      <w:pPr>
        <w:pStyle w:val="NoSpacing"/>
        <w:jc w:val="center"/>
      </w:pPr>
      <w:r>
        <w:rPr>
          <w:rFonts w:ascii="Aptos" w:hAnsi="Aptos"/>
          <w:color w:val="000000"/>
          <w:sz w:val="36"/>
        </w:rPr>
        <w:t>Thaddeus Grayson</w:t>
      </w:r>
    </w:p>
    <w:p w:rsidR="009F1979" w:rsidRDefault="00F3084A">
      <w:pPr>
        <w:jc w:val="center"/>
      </w:pPr>
      <w:r>
        <w:rPr>
          <w:rFonts w:ascii="Aptos" w:hAnsi="Aptos"/>
          <w:color w:val="000000"/>
          <w:sz w:val="32"/>
        </w:rPr>
        <w:t>thaddeus</w:t>
      </w:r>
      <w:r w:rsidR="00F001E0">
        <w:rPr>
          <w:rFonts w:ascii="Aptos" w:hAnsi="Aptos"/>
          <w:color w:val="000000"/>
          <w:sz w:val="32"/>
        </w:rPr>
        <w:t>.</w:t>
      </w:r>
      <w:r>
        <w:rPr>
          <w:rFonts w:ascii="Aptos" w:hAnsi="Aptos"/>
          <w:color w:val="000000"/>
          <w:sz w:val="32"/>
        </w:rPr>
        <w:t>grayson</w:t>
      </w:r>
      <w:r w:rsidR="00F001E0">
        <w:rPr>
          <w:rFonts w:ascii="Aptos" w:hAnsi="Aptos"/>
          <w:color w:val="000000"/>
          <w:sz w:val="32"/>
        </w:rPr>
        <w:t>.</w:t>
      </w:r>
      <w:r>
        <w:rPr>
          <w:rFonts w:ascii="Aptos" w:hAnsi="Aptos"/>
          <w:color w:val="000000"/>
          <w:sz w:val="32"/>
        </w:rPr>
        <w:t>987@gmail</w:t>
      </w:r>
    </w:p>
    <w:p w:rsidR="009F1979" w:rsidRDefault="009F1979"/>
    <w:p w:rsidR="009F1979" w:rsidRDefault="00F3084A">
      <w:r>
        <w:rPr>
          <w:rFonts w:ascii="Aptos" w:hAnsi="Aptos"/>
          <w:color w:val="000000"/>
          <w:sz w:val="24"/>
        </w:rPr>
        <w:t>Biology, a versatile field of science, embarks on a remarkable journey into the depths of life, unraveling the intricate processes that govern the living world</w:t>
      </w:r>
      <w:r w:rsidR="00F001E0">
        <w:rPr>
          <w:rFonts w:ascii="Aptos" w:hAnsi="Aptos"/>
          <w:color w:val="000000"/>
          <w:sz w:val="24"/>
        </w:rPr>
        <w:t>.</w:t>
      </w:r>
      <w:r>
        <w:rPr>
          <w:rFonts w:ascii="Aptos" w:hAnsi="Aptos"/>
          <w:color w:val="000000"/>
          <w:sz w:val="24"/>
        </w:rPr>
        <w:t xml:space="preserve"> Within the vast tapestry of biological diversity, from the minuscule cellular machinery to the magnificent panoramas of ecosystems, this discipline unveils the secrets of existence</w:t>
      </w:r>
      <w:r w:rsidR="00F001E0">
        <w:rPr>
          <w:rFonts w:ascii="Aptos" w:hAnsi="Aptos"/>
          <w:color w:val="000000"/>
          <w:sz w:val="24"/>
        </w:rPr>
        <w:t>.</w:t>
      </w:r>
      <w:r>
        <w:rPr>
          <w:rFonts w:ascii="Aptos" w:hAnsi="Aptos"/>
          <w:color w:val="000000"/>
          <w:sz w:val="24"/>
        </w:rPr>
        <w:br/>
      </w:r>
      <w:r>
        <w:rPr>
          <w:rFonts w:ascii="Aptos" w:hAnsi="Aptos"/>
          <w:color w:val="000000"/>
          <w:sz w:val="24"/>
        </w:rPr>
        <w:br/>
        <w:t>Biology stands as a pillar of human understanding, providing invaluable insights into our own biology, health, and the environment that sustains us</w:t>
      </w:r>
      <w:r w:rsidR="00F001E0">
        <w:rPr>
          <w:rFonts w:ascii="Aptos" w:hAnsi="Aptos"/>
          <w:color w:val="000000"/>
          <w:sz w:val="24"/>
        </w:rPr>
        <w:t>.</w:t>
      </w:r>
      <w:r>
        <w:rPr>
          <w:rFonts w:ascii="Aptos" w:hAnsi="Aptos"/>
          <w:color w:val="000000"/>
          <w:sz w:val="24"/>
        </w:rPr>
        <w:t xml:space="preserve"> From the intricate mechanisms of DNA to the breathtaking symphony of life's interdependence, biology paints a vibrant portrait of the interconnectedness of organisms and ecosystems</w:t>
      </w:r>
      <w:r w:rsidR="00F001E0">
        <w:rPr>
          <w:rFonts w:ascii="Aptos" w:hAnsi="Aptos"/>
          <w:color w:val="000000"/>
          <w:sz w:val="24"/>
        </w:rPr>
        <w:t>.</w:t>
      </w:r>
      <w:r>
        <w:rPr>
          <w:rFonts w:ascii="Aptos" w:hAnsi="Aptos"/>
          <w:color w:val="000000"/>
          <w:sz w:val="24"/>
        </w:rPr>
        <w:br/>
      </w:r>
      <w:r>
        <w:rPr>
          <w:rFonts w:ascii="Aptos" w:hAnsi="Aptos"/>
          <w:color w:val="000000"/>
          <w:sz w:val="24"/>
        </w:rPr>
        <w:br/>
        <w:t>Its practical applications extend to fields such as medicine, agriculture, and conservation, where the comprehension of biological principles drives progress towards alleviating disease, ensuring food security, and safeguarding the delicate balance of our planet</w:t>
      </w:r>
      <w:r w:rsidR="00F001E0">
        <w:rPr>
          <w:rFonts w:ascii="Aptos" w:hAnsi="Aptos"/>
          <w:color w:val="000000"/>
          <w:sz w:val="24"/>
        </w:rPr>
        <w:t>.</w:t>
      </w:r>
      <w:r>
        <w:rPr>
          <w:rFonts w:ascii="Aptos" w:hAnsi="Aptos"/>
          <w:color w:val="000000"/>
          <w:sz w:val="24"/>
        </w:rPr>
        <w:t xml:space="preserve"> As we delve deeper into the intricate web of life, we uncover the marvels of adaptation, evolution, and the boundless resilience of life in the face of challenges</w:t>
      </w:r>
      <w:r w:rsidR="00F001E0">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Biology's journey begins with the exploration of cells, the fundamental units of life</w:t>
      </w:r>
      <w:r w:rsidR="00F001E0">
        <w:rPr>
          <w:rFonts w:ascii="Aptos" w:hAnsi="Aptos"/>
          <w:color w:val="000000"/>
          <w:sz w:val="24"/>
        </w:rPr>
        <w:t>.</w:t>
      </w:r>
      <w:r>
        <w:rPr>
          <w:rFonts w:ascii="Aptos" w:hAnsi="Aptos"/>
          <w:color w:val="000000"/>
          <w:sz w:val="24"/>
        </w:rPr>
        <w:t xml:space="preserve"> Within these microscopic realms, hidden away from the naked eye, lies the blueprint for all living things</w:t>
      </w:r>
      <w:r w:rsidR="00F001E0">
        <w:rPr>
          <w:rFonts w:ascii="Aptos" w:hAnsi="Aptos"/>
          <w:color w:val="000000"/>
          <w:sz w:val="24"/>
        </w:rPr>
        <w:t>.</w:t>
      </w:r>
      <w:r>
        <w:rPr>
          <w:rFonts w:ascii="Aptos" w:hAnsi="Aptos"/>
          <w:color w:val="000000"/>
          <w:sz w:val="24"/>
        </w:rPr>
        <w:t xml:space="preserve"> Through the study of cells, biologists unravel the secrets of growth, reproduction, and the intricate mechanisms that orchestrate the symphony of life's processes</w:t>
      </w:r>
      <w:r w:rsidR="00F001E0">
        <w:rPr>
          <w:rFonts w:ascii="Aptos" w:hAnsi="Aptos"/>
          <w:color w:val="000000"/>
          <w:sz w:val="24"/>
        </w:rPr>
        <w:t>.</w:t>
      </w:r>
      <w:r>
        <w:rPr>
          <w:rFonts w:ascii="Aptos" w:hAnsi="Aptos"/>
          <w:color w:val="000000"/>
          <w:sz w:val="24"/>
        </w:rPr>
        <w:br/>
      </w:r>
      <w:r>
        <w:rPr>
          <w:rFonts w:ascii="Aptos" w:hAnsi="Aptos"/>
          <w:color w:val="000000"/>
          <w:sz w:val="24"/>
        </w:rPr>
        <w:br/>
        <w:t>Venturing beyond the cellular level, biology introduces students to the astounding diversity of life on Earth</w:t>
      </w:r>
      <w:r w:rsidR="00F001E0">
        <w:rPr>
          <w:rFonts w:ascii="Aptos" w:hAnsi="Aptos"/>
          <w:color w:val="000000"/>
          <w:sz w:val="24"/>
        </w:rPr>
        <w:t>.</w:t>
      </w:r>
      <w:r>
        <w:rPr>
          <w:rFonts w:ascii="Aptos" w:hAnsi="Aptos"/>
          <w:color w:val="000000"/>
          <w:sz w:val="24"/>
        </w:rPr>
        <w:t xml:space="preserve"> From the microscopic realm of bacteria to the majestic </w:t>
      </w:r>
      <w:r>
        <w:rPr>
          <w:rFonts w:ascii="Aptos" w:hAnsi="Aptos"/>
          <w:color w:val="000000"/>
          <w:sz w:val="24"/>
        </w:rPr>
        <w:lastRenderedPageBreak/>
        <w:t>grandeur of whales, the study of organisms across ecosystems reveals the intricate adaptations that enable survival in diverse environments</w:t>
      </w:r>
      <w:r w:rsidR="00F001E0">
        <w:rPr>
          <w:rFonts w:ascii="Aptos" w:hAnsi="Aptos"/>
          <w:color w:val="000000"/>
          <w:sz w:val="24"/>
        </w:rPr>
        <w:t>.</w:t>
      </w:r>
      <w:r>
        <w:rPr>
          <w:rFonts w:ascii="Aptos" w:hAnsi="Aptos"/>
          <w:color w:val="000000"/>
          <w:sz w:val="24"/>
        </w:rPr>
        <w:t xml:space="preserve"> This exploration unveils the interconnectedness of living beings, the interdependence of species, and the delicate balance of ecosystems</w:t>
      </w:r>
      <w:r w:rsidR="00F001E0">
        <w:rPr>
          <w:rFonts w:ascii="Aptos" w:hAnsi="Aptos"/>
          <w:color w:val="000000"/>
          <w:sz w:val="24"/>
        </w:rPr>
        <w:t>.</w:t>
      </w:r>
      <w:r>
        <w:rPr>
          <w:rFonts w:ascii="Aptos" w:hAnsi="Aptos"/>
          <w:color w:val="000000"/>
          <w:sz w:val="24"/>
        </w:rPr>
        <w:br/>
      </w:r>
      <w:r>
        <w:rPr>
          <w:rFonts w:ascii="Aptos" w:hAnsi="Aptos"/>
          <w:color w:val="000000"/>
          <w:sz w:val="24"/>
        </w:rPr>
        <w:br/>
        <w:t>Biology further delves into the marvels of genetics, the science of heredity and variation</w:t>
      </w:r>
      <w:r w:rsidR="00F001E0">
        <w:rPr>
          <w:rFonts w:ascii="Aptos" w:hAnsi="Aptos"/>
          <w:color w:val="000000"/>
          <w:sz w:val="24"/>
        </w:rPr>
        <w:t>.</w:t>
      </w:r>
      <w:r>
        <w:rPr>
          <w:rFonts w:ascii="Aptos" w:hAnsi="Aptos"/>
          <w:color w:val="000000"/>
          <w:sz w:val="24"/>
        </w:rPr>
        <w:t xml:space="preserve"> The discovery of DNA, the molecule of life, unveils the secrets of inheritance and evolution</w:t>
      </w:r>
      <w:r w:rsidR="00F001E0">
        <w:rPr>
          <w:rFonts w:ascii="Aptos" w:hAnsi="Aptos"/>
          <w:color w:val="000000"/>
          <w:sz w:val="24"/>
        </w:rPr>
        <w:t>.</w:t>
      </w:r>
      <w:r>
        <w:rPr>
          <w:rFonts w:ascii="Aptos" w:hAnsi="Aptos"/>
          <w:color w:val="000000"/>
          <w:sz w:val="24"/>
        </w:rPr>
        <w:t xml:space="preserve"> Students unravel the genetic code, explore the mechanisms of genetic variation, and gain insights into the role of genetics in shaping the diversity of life and driving the engine of evolution</w:t>
      </w:r>
      <w:r w:rsidR="00F001E0">
        <w:rPr>
          <w:rFonts w:ascii="Aptos" w:hAnsi="Aptos"/>
          <w:color w:val="000000"/>
          <w:sz w:val="24"/>
        </w:rPr>
        <w:t>.</w:t>
      </w:r>
    </w:p>
    <w:p w:rsidR="009F1979" w:rsidRDefault="00F3084A">
      <w:r>
        <w:rPr>
          <w:rFonts w:ascii="Aptos" w:hAnsi="Aptos"/>
          <w:color w:val="000000"/>
          <w:sz w:val="28"/>
        </w:rPr>
        <w:t>Summary</w:t>
      </w:r>
    </w:p>
    <w:p w:rsidR="009F1979" w:rsidRDefault="00F3084A">
      <w:r>
        <w:rPr>
          <w:rFonts w:ascii="Aptos" w:hAnsi="Aptos"/>
          <w:color w:val="000000"/>
        </w:rPr>
        <w:t>Biology, as a captivating discipline, offers an awe-inspiring voyage into the depths of life</w:t>
      </w:r>
      <w:r w:rsidR="00F001E0">
        <w:rPr>
          <w:rFonts w:ascii="Aptos" w:hAnsi="Aptos"/>
          <w:color w:val="000000"/>
        </w:rPr>
        <w:t>.</w:t>
      </w:r>
      <w:r>
        <w:rPr>
          <w:rFonts w:ascii="Aptos" w:hAnsi="Aptos"/>
          <w:color w:val="000000"/>
        </w:rPr>
        <w:t xml:space="preserve"> Its profound impact extends beyond its theoretical confines into tangible applications, influencing advancements in medicine, agriculture, and environmental stewardship</w:t>
      </w:r>
      <w:r w:rsidR="00F001E0">
        <w:rPr>
          <w:rFonts w:ascii="Aptos" w:hAnsi="Aptos"/>
          <w:color w:val="000000"/>
        </w:rPr>
        <w:t>.</w:t>
      </w:r>
      <w:r>
        <w:rPr>
          <w:rFonts w:ascii="Aptos" w:hAnsi="Aptos"/>
          <w:color w:val="000000"/>
        </w:rPr>
        <w:t xml:space="preserve"> Biology instills in students an appreciation for the intricacies of living systems and imparts a profound understanding of our place within the intricate web of life</w:t>
      </w:r>
      <w:r w:rsidR="00F001E0">
        <w:rPr>
          <w:rFonts w:ascii="Aptos" w:hAnsi="Aptos"/>
          <w:color w:val="000000"/>
        </w:rPr>
        <w:t>.</w:t>
      </w:r>
      <w:r>
        <w:rPr>
          <w:rFonts w:ascii="Aptos" w:hAnsi="Aptos"/>
          <w:color w:val="000000"/>
        </w:rPr>
        <w:t xml:space="preserve"> Its rigorous inquiry into the fundamentals of life illuminates the wonders of our planet and equips students with knowledge essential for tackling challenges and shaping a sustainable future for generations to come</w:t>
      </w:r>
      <w:r w:rsidR="00F001E0">
        <w:rPr>
          <w:rFonts w:ascii="Aptos" w:hAnsi="Aptos"/>
          <w:color w:val="000000"/>
        </w:rPr>
        <w:t>.</w:t>
      </w:r>
    </w:p>
    <w:p w:rsidR="009F1979" w:rsidRDefault="009F1979"/>
    <w:sectPr w:rsidR="009F19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83270">
    <w:abstractNumId w:val="8"/>
  </w:num>
  <w:num w:numId="2" w16cid:durableId="828324850">
    <w:abstractNumId w:val="6"/>
  </w:num>
  <w:num w:numId="3" w16cid:durableId="1650743457">
    <w:abstractNumId w:val="5"/>
  </w:num>
  <w:num w:numId="4" w16cid:durableId="510070526">
    <w:abstractNumId w:val="4"/>
  </w:num>
  <w:num w:numId="5" w16cid:durableId="229773948">
    <w:abstractNumId w:val="7"/>
  </w:num>
  <w:num w:numId="6" w16cid:durableId="2069113737">
    <w:abstractNumId w:val="3"/>
  </w:num>
  <w:num w:numId="7" w16cid:durableId="1804928212">
    <w:abstractNumId w:val="2"/>
  </w:num>
  <w:num w:numId="8" w16cid:durableId="69625910">
    <w:abstractNumId w:val="1"/>
  </w:num>
  <w:num w:numId="9" w16cid:durableId="188051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979"/>
    <w:rsid w:val="00AA1D8D"/>
    <w:rsid w:val="00B47730"/>
    <w:rsid w:val="00CB0664"/>
    <w:rsid w:val="00F001E0"/>
    <w:rsid w:val="00F308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