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FAB" w:rsidRDefault="00F378C6">
      <w:pPr>
        <w:jc w:val="center"/>
      </w:pPr>
      <w:r>
        <w:rPr>
          <w:rFonts w:ascii="Aptos" w:hAnsi="Aptos"/>
          <w:color w:val="000000"/>
          <w:sz w:val="44"/>
        </w:rPr>
        <w:t>Embarking on a Journey of History: Unveiling the Past, Understanding the Present</w:t>
      </w:r>
    </w:p>
    <w:p w:rsidR="00BE5FAB" w:rsidRDefault="00F378C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5441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Anderson</w:t>
      </w:r>
    </w:p>
    <w:p w:rsidR="00BE5FAB" w:rsidRDefault="00F378C6">
      <w:pPr>
        <w:jc w:val="center"/>
      </w:pPr>
      <w:r>
        <w:rPr>
          <w:rFonts w:ascii="Aptos" w:hAnsi="Aptos"/>
          <w:color w:val="000000"/>
          <w:sz w:val="32"/>
        </w:rPr>
        <w:t>alexander</w:t>
      </w:r>
      <w:r w:rsidR="00C5441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anderson@schoolofeureka</w:t>
      </w:r>
      <w:r w:rsidR="00C5441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E5FAB" w:rsidRDefault="00BE5FAB"/>
    <w:p w:rsidR="00BE5FAB" w:rsidRDefault="00F378C6">
      <w:r>
        <w:rPr>
          <w:rFonts w:ascii="Aptos" w:hAnsi="Aptos"/>
          <w:color w:val="000000"/>
          <w:sz w:val="24"/>
        </w:rPr>
        <w:t>From the golden era of ancient civilizations to the turbulent times of modern revolutions, history captivates us with its compelling narratives and profound lessons</w:t>
      </w:r>
      <w:r w:rsidR="00C54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annals of the past, we embark on an intellectual adventure, uncovering the roots of our present and gaining insights into the human experience</w:t>
      </w:r>
      <w:r w:rsidR="00C54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isn't merely a collection of dates and facts; it's a mosaic of interconnected stories that shape our understanding of ourselves, our world, and our place in it</w:t>
      </w:r>
      <w:r w:rsidR="00C54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tapestry of history, we discover the grandeur of human achievements and witness the resilience of the human spirit</w:t>
      </w:r>
      <w:r w:rsidR="00C54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awe-inspiring architectural marvels of antiquity to the pioneering scientific discoveries that transformed our world, history reveals the extraordinary capacity of human ingenuity</w:t>
      </w:r>
      <w:r w:rsidR="00C54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Equally, we confront the dark chapters of human history, confront the horrors of war, oppression, and injustice</w:t>
      </w:r>
      <w:r w:rsidR="00C54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moments serve as sobering reminders of the fragility of peace and the importance of vigilance in upholding fundamental human rights</w:t>
      </w:r>
      <w:r w:rsidR="00C54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isn't a static entity confined to dusty books on library shelves</w:t>
      </w:r>
      <w:r w:rsidR="00C54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an ever-evolving discipline that intertwines with contemporary events, shaping our present and influencing our future</w:t>
      </w:r>
      <w:r w:rsidR="00C54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historical patterns, we gain insights into the complexities of international relations, the nuances of political ideologies, and the ongoing struggle for social justice</w:t>
      </w:r>
      <w:r w:rsidR="00C54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empowers us to make informed decisions, fostering global understanding and cooperation</w:t>
      </w:r>
      <w:r w:rsidR="00C5441E">
        <w:rPr>
          <w:rFonts w:ascii="Aptos" w:hAnsi="Aptos"/>
          <w:color w:val="000000"/>
          <w:sz w:val="24"/>
        </w:rPr>
        <w:t>.</w:t>
      </w:r>
    </w:p>
    <w:p w:rsidR="00BE5FAB" w:rsidRDefault="00F378C6">
      <w:r>
        <w:rPr>
          <w:rFonts w:ascii="Aptos" w:hAnsi="Aptos"/>
          <w:color w:val="000000"/>
          <w:sz w:val="28"/>
        </w:rPr>
        <w:t>Summary</w:t>
      </w:r>
    </w:p>
    <w:p w:rsidR="00BE5FAB" w:rsidRDefault="00F378C6">
      <w:r>
        <w:rPr>
          <w:rFonts w:ascii="Aptos" w:hAnsi="Aptos"/>
          <w:color w:val="000000"/>
        </w:rPr>
        <w:t>In this exploration of history's relevance to our lives, we've highlighted its ability to illuminate the past, inform the present, and guide our future</w:t>
      </w:r>
      <w:r w:rsidR="00C544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Delving into historical narratives, we gain a deeper appreciation for the human experience and the interconnectedness of our world</w:t>
      </w:r>
      <w:r w:rsidR="00C544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lessons of history empower us to navigate the </w:t>
      </w:r>
      <w:r>
        <w:rPr>
          <w:rFonts w:ascii="Aptos" w:hAnsi="Aptos"/>
          <w:color w:val="000000"/>
        </w:rPr>
        <w:lastRenderedPageBreak/>
        <w:t>complexities of contemporary issues, cultivate empathy, and strive for a more just and equitable society</w:t>
      </w:r>
      <w:r w:rsidR="00C544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isn't just a collection of facts; it's a living tapestry woven from the threads of human triumphs and struggles, inviting us to engage in a journey of discovery and self-reflection</w:t>
      </w:r>
      <w:r w:rsidR="00C5441E">
        <w:rPr>
          <w:rFonts w:ascii="Aptos" w:hAnsi="Aptos"/>
          <w:color w:val="000000"/>
        </w:rPr>
        <w:t>.</w:t>
      </w:r>
    </w:p>
    <w:p w:rsidR="00BE5FAB" w:rsidRDefault="00BE5FAB"/>
    <w:sectPr w:rsidR="00BE5F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3164831">
    <w:abstractNumId w:val="8"/>
  </w:num>
  <w:num w:numId="2" w16cid:durableId="1285960948">
    <w:abstractNumId w:val="6"/>
  </w:num>
  <w:num w:numId="3" w16cid:durableId="1743871928">
    <w:abstractNumId w:val="5"/>
  </w:num>
  <w:num w:numId="4" w16cid:durableId="905843359">
    <w:abstractNumId w:val="4"/>
  </w:num>
  <w:num w:numId="5" w16cid:durableId="201984782">
    <w:abstractNumId w:val="7"/>
  </w:num>
  <w:num w:numId="6" w16cid:durableId="1733656375">
    <w:abstractNumId w:val="3"/>
  </w:num>
  <w:num w:numId="7" w16cid:durableId="39936518">
    <w:abstractNumId w:val="2"/>
  </w:num>
  <w:num w:numId="8" w16cid:durableId="1592274239">
    <w:abstractNumId w:val="1"/>
  </w:num>
  <w:num w:numId="9" w16cid:durableId="57096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5FAB"/>
    <w:rsid w:val="00C5441E"/>
    <w:rsid w:val="00CB0664"/>
    <w:rsid w:val="00F378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