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D9A" w:rsidRDefault="00A74748">
      <w:pPr>
        <w:jc w:val="center"/>
      </w:pPr>
      <w:r>
        <w:rPr>
          <w:rFonts w:ascii="Aptos" w:hAnsi="Aptos"/>
          <w:color w:val="000000"/>
          <w:sz w:val="44"/>
        </w:rPr>
        <w:t>The Harmony of Science: Unveiling the Wonders of the Chemical World</w:t>
      </w:r>
    </w:p>
    <w:p w:rsidR="00D03D9A" w:rsidRDefault="00A74748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</w:t>
      </w:r>
      <w:r w:rsidR="006479D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Collins</w:t>
      </w:r>
    </w:p>
    <w:p w:rsidR="00D03D9A" w:rsidRDefault="00A74748">
      <w:pPr>
        <w:jc w:val="center"/>
      </w:pPr>
      <w:r>
        <w:rPr>
          <w:rFonts w:ascii="Aptos" w:hAnsi="Aptos"/>
          <w:color w:val="000000"/>
          <w:sz w:val="32"/>
        </w:rPr>
        <w:t>sarah</w:t>
      </w:r>
      <w:r w:rsidR="006479D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collins@academy</w:t>
      </w:r>
      <w:r w:rsidR="006479D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03D9A" w:rsidRDefault="00D03D9A"/>
    <w:p w:rsidR="00D03D9A" w:rsidRDefault="00A74748">
      <w:r>
        <w:rPr>
          <w:rFonts w:ascii="Aptos" w:hAnsi="Aptos"/>
          <w:color w:val="000000"/>
          <w:sz w:val="24"/>
        </w:rPr>
        <w:t>The realm of Chemistry is a fascinating and intricate tapestry of elements, compounds, and reactions that orchestrate the symphony of life</w:t>
      </w:r>
      <w:r w:rsidR="00647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science that holds the key to unraveling the enigmatic mysteries of the world around us, from the composition of stars to the intricate workings of our own bodies</w:t>
      </w:r>
      <w:r w:rsidR="00647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a gateway to understanding our universe and the remarkable processes that shape our existence</w:t>
      </w:r>
      <w:r w:rsidR="00647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vast expanse of chemistry, the fundamental principles of matter and its transformation guide our exploration into the microscopic world</w:t>
      </w:r>
      <w:r w:rsidR="00647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arrangement of atoms, the formation of molecules, and the intricate dance of chemical reactions</w:t>
      </w:r>
      <w:r w:rsidR="00647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experiments and observations, we unravel the secrets of chemical interactions, deciphering the language of the universe at its most fundamental level</w:t>
      </w:r>
      <w:r w:rsidR="00647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Chemistry's impact goes beyond the laboratory; it weaves itself into our everyday experiences</w:t>
      </w:r>
      <w:r w:rsidR="00647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clothes we wear to the food we consume, from the medicines that heal us to the technologies that connect us, chemistry plays an omnipresent role</w:t>
      </w:r>
      <w:r w:rsidR="00647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shapes our industries, our agriculture, and our environment</w:t>
      </w:r>
      <w:r w:rsidR="00647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intricacies of chemistry, we gain the power to harness its potential for solving global challenges and shaping a sustainable future</w:t>
      </w:r>
      <w:r w:rsidR="00647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  <w:t>Chemistry is a dynamic and ever-evolving field, constantly revealing new insights into the fabric of our existence</w:t>
      </w:r>
      <w:r w:rsidR="00647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deeper into the realm of subatomic particles and uncover the secrets of quantum mechanics, we uncover new horizons of understanding</w:t>
      </w:r>
      <w:r w:rsidR="00647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of energy, matter, and forces takes center stage, offering a glimpse into the dance of atoms and molecules at the forefront of scientific inquiry</w:t>
      </w:r>
      <w:r w:rsidR="00647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Chemistry intersects with other disciplines, forging connections that reveal the interconnectedness of life</w:t>
      </w:r>
      <w:r w:rsidR="00647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principles find application in biology, where the intricate machinery of cells and organisms is unraveled</w:t>
      </w:r>
      <w:r w:rsidR="00647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extends into medicine, where the properties of chemical compounds hold the key to treating diseases and alleviating suffering</w:t>
      </w:r>
      <w:r w:rsidR="00647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Even in the realm of art and history, chemistry plays its part, revealing the stories behind ancient artifacts and the rich cultural heritage of humanity</w:t>
      </w:r>
      <w:r w:rsidR="00647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  <w:t>Our pursuit of knowledge in chemistry is fueled by an insatiable curiosity to comprehend the universe we inhabit</w:t>
      </w:r>
      <w:r w:rsidR="00647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quest that drives us to explore the boundaries of our understanding, to unravel the mysteries of life, and to harness the power of chemistry for the betterment of humanity</w:t>
      </w:r>
      <w:r w:rsidR="00647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new discovery, we orchestrate a grand symphony of knowledge that resonates across disciplines, transforming our understanding of the world</w:t>
      </w:r>
      <w:r w:rsidR="006479DE">
        <w:rPr>
          <w:rFonts w:ascii="Aptos" w:hAnsi="Aptos"/>
          <w:color w:val="000000"/>
          <w:sz w:val="24"/>
        </w:rPr>
        <w:t>.</w:t>
      </w:r>
    </w:p>
    <w:p w:rsidR="00D03D9A" w:rsidRDefault="00A74748">
      <w:r>
        <w:rPr>
          <w:rFonts w:ascii="Aptos" w:hAnsi="Aptos"/>
          <w:color w:val="000000"/>
          <w:sz w:val="28"/>
        </w:rPr>
        <w:t>Summary</w:t>
      </w:r>
    </w:p>
    <w:p w:rsidR="00D03D9A" w:rsidRDefault="00A74748">
      <w:r>
        <w:rPr>
          <w:rFonts w:ascii="Aptos" w:hAnsi="Aptos"/>
          <w:color w:val="000000"/>
        </w:rPr>
        <w:t>Chemistry, the study of matter and its transformations, unravels the intricate tapestry of the universe at its fundamental level</w:t>
      </w:r>
      <w:r w:rsidR="006479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exploration of elements, compounds, and reactions, we gain insights into the symphony of life and the processes that shape our existence</w:t>
      </w:r>
      <w:r w:rsidR="006479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Chemistry's wide-ranging impact extends from everyday experiences to global challenges, connecting disciplines and revealing the interconnectedness of life</w:t>
      </w:r>
      <w:r w:rsidR="006479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Our pursuit of chemical knowledge is a testament to our insatiable curiosity and unwavering dedication to understanding the universe and harnessing its power for the betterment of humanity</w:t>
      </w:r>
      <w:r w:rsidR="006479DE">
        <w:rPr>
          <w:rFonts w:ascii="Aptos" w:hAnsi="Aptos"/>
          <w:color w:val="000000"/>
        </w:rPr>
        <w:t>.</w:t>
      </w:r>
    </w:p>
    <w:p w:rsidR="00D03D9A" w:rsidRDefault="00D03D9A"/>
    <w:sectPr w:rsidR="00D03D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7249517">
    <w:abstractNumId w:val="8"/>
  </w:num>
  <w:num w:numId="2" w16cid:durableId="1706564276">
    <w:abstractNumId w:val="6"/>
  </w:num>
  <w:num w:numId="3" w16cid:durableId="559898386">
    <w:abstractNumId w:val="5"/>
  </w:num>
  <w:num w:numId="4" w16cid:durableId="1151292462">
    <w:abstractNumId w:val="4"/>
  </w:num>
  <w:num w:numId="5" w16cid:durableId="39475079">
    <w:abstractNumId w:val="7"/>
  </w:num>
  <w:num w:numId="6" w16cid:durableId="447436031">
    <w:abstractNumId w:val="3"/>
  </w:num>
  <w:num w:numId="7" w16cid:durableId="316616797">
    <w:abstractNumId w:val="2"/>
  </w:num>
  <w:num w:numId="8" w16cid:durableId="341931816">
    <w:abstractNumId w:val="1"/>
  </w:num>
  <w:num w:numId="9" w16cid:durableId="59802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79DE"/>
    <w:rsid w:val="00A74748"/>
    <w:rsid w:val="00AA1D8D"/>
    <w:rsid w:val="00B47730"/>
    <w:rsid w:val="00CB0664"/>
    <w:rsid w:val="00D03D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