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923" w:rsidRDefault="00C4270C">
      <w:pPr>
        <w:jc w:val="center"/>
      </w:pPr>
      <w:r>
        <w:rPr>
          <w:rFonts w:ascii="Aptos" w:hAnsi="Aptos"/>
          <w:color w:val="000000"/>
          <w:sz w:val="44"/>
        </w:rPr>
        <w:t>A Journey Through the Fascinating World of Mathematics</w:t>
      </w:r>
    </w:p>
    <w:p w:rsidR="001E7923" w:rsidRDefault="00C4270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87D5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Mikaela Turner</w:t>
      </w:r>
    </w:p>
    <w:p w:rsidR="001E7923" w:rsidRDefault="00C4270C">
      <w:pPr>
        <w:jc w:val="center"/>
      </w:pPr>
      <w:r>
        <w:rPr>
          <w:rFonts w:ascii="Aptos" w:hAnsi="Aptos"/>
          <w:color w:val="000000"/>
          <w:sz w:val="32"/>
        </w:rPr>
        <w:t>mikaelaturner@school</w:t>
      </w:r>
      <w:r w:rsidR="00C87D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E7923" w:rsidRDefault="001E7923"/>
    <w:p w:rsidR="001E7923" w:rsidRDefault="00C4270C">
      <w:r>
        <w:rPr>
          <w:rFonts w:ascii="Aptos" w:hAnsi="Aptos"/>
          <w:color w:val="000000"/>
          <w:sz w:val="24"/>
        </w:rPr>
        <w:t>Mathematics stands as a beacon of human intellectual achievement, a gateway to unlocking the complexities of the universe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permeates every aspect of our existence, from the songs we sing to the machines we use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holds a unique place among human endeavors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universality transcends cultural boundaries, uniting people from diverse backgrounds under a shared language of logic and reason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foundations lie in the exploration of quantity, structure, and change, revealing the underlying order in the universe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ancient Greeks to modern-day thinkers, mathematicians have sought to unravel the enigmas of existence through the lens of mathematics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C87D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C87D5B">
        <w:rPr>
          <w:rFonts w:ascii="Aptos" w:hAnsi="Aptos"/>
          <w:color w:val="000000"/>
          <w:sz w:val="24"/>
        </w:rPr>
        <w:t>.</w:t>
      </w:r>
    </w:p>
    <w:p w:rsidR="001E7923" w:rsidRDefault="00C4270C">
      <w:r>
        <w:rPr>
          <w:rFonts w:ascii="Aptos" w:hAnsi="Aptos"/>
          <w:color w:val="000000"/>
          <w:sz w:val="28"/>
        </w:rPr>
        <w:t>Summary</w:t>
      </w:r>
    </w:p>
    <w:p w:rsidR="001E7923" w:rsidRDefault="00C4270C">
      <w:r>
        <w:rPr>
          <w:rFonts w:ascii="Aptos" w:hAnsi="Aptos"/>
          <w:color w:val="000000"/>
        </w:rPr>
        <w:t>Mathematics is a captivating discipline that unravels the patterns, symmetries, and structures of the universe</w:t>
      </w:r>
      <w:r w:rsidR="00C87D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universal language and logical underpinnings have enabled civilizations to thrive, solve complex problems, and make sense of their surroundings</w:t>
      </w:r>
      <w:r w:rsidR="00C87D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times to the present day, mathematicians have explored the realms of quantity, </w:t>
      </w:r>
      <w:r>
        <w:rPr>
          <w:rFonts w:ascii="Aptos" w:hAnsi="Aptos"/>
          <w:color w:val="000000"/>
        </w:rPr>
        <w:lastRenderedPageBreak/>
        <w:t>structure, and change, expanding the boundaries of knowledge and fueling human progress</w:t>
      </w:r>
      <w:r w:rsidR="00C87D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through the fascinating world of mathematics has illuminated its beauty, universality, and enduring significance</w:t>
      </w:r>
      <w:r w:rsidR="00C87D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unlock the secrets of this enigmatic realm, we pave the way for new discoveries and a deeper understanding of the universe we inhabit</w:t>
      </w:r>
      <w:r w:rsidR="00C87D5B">
        <w:rPr>
          <w:rFonts w:ascii="Aptos" w:hAnsi="Aptos"/>
          <w:color w:val="000000"/>
        </w:rPr>
        <w:t>.</w:t>
      </w:r>
    </w:p>
    <w:p w:rsidR="001E7923" w:rsidRDefault="001E7923"/>
    <w:sectPr w:rsidR="001E7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693325">
    <w:abstractNumId w:val="8"/>
  </w:num>
  <w:num w:numId="2" w16cid:durableId="1567180539">
    <w:abstractNumId w:val="6"/>
  </w:num>
  <w:num w:numId="3" w16cid:durableId="1219973352">
    <w:abstractNumId w:val="5"/>
  </w:num>
  <w:num w:numId="4" w16cid:durableId="1299263069">
    <w:abstractNumId w:val="4"/>
  </w:num>
  <w:num w:numId="5" w16cid:durableId="973946141">
    <w:abstractNumId w:val="7"/>
  </w:num>
  <w:num w:numId="6" w16cid:durableId="223563144">
    <w:abstractNumId w:val="3"/>
  </w:num>
  <w:num w:numId="7" w16cid:durableId="1153108851">
    <w:abstractNumId w:val="2"/>
  </w:num>
  <w:num w:numId="8" w16cid:durableId="1615138543">
    <w:abstractNumId w:val="1"/>
  </w:num>
  <w:num w:numId="9" w16cid:durableId="112318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7923"/>
    <w:rsid w:val="0029639D"/>
    <w:rsid w:val="00326F90"/>
    <w:rsid w:val="00AA1D8D"/>
    <w:rsid w:val="00B47730"/>
    <w:rsid w:val="00C4270C"/>
    <w:rsid w:val="00C87D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