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035" w:rsidRDefault="00433700">
      <w:pPr>
        <w:jc w:val="center"/>
      </w:pPr>
      <w:r>
        <w:rPr>
          <w:rFonts w:ascii="Aptos" w:hAnsi="Aptos"/>
          <w:color w:val="000000"/>
          <w:sz w:val="44"/>
        </w:rPr>
        <w:t>The Profound Impact of Scientific Exploration: Unlocking the Wonders of Our Universe</w:t>
      </w:r>
    </w:p>
    <w:p w:rsidR="00F82035" w:rsidRDefault="0043370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563F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 Taylor</w:t>
      </w:r>
    </w:p>
    <w:p w:rsidR="00F82035" w:rsidRDefault="00433700">
      <w:pPr>
        <w:jc w:val="center"/>
      </w:pPr>
      <w:r>
        <w:rPr>
          <w:rFonts w:ascii="Aptos" w:hAnsi="Aptos"/>
          <w:color w:val="000000"/>
          <w:sz w:val="32"/>
        </w:rPr>
        <w:t>sam</w:t>
      </w:r>
      <w:r w:rsidR="004563F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taylor@highschool</w:t>
      </w:r>
      <w:r w:rsidR="004563F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82035" w:rsidRDefault="00F82035"/>
    <w:p w:rsidR="00F82035" w:rsidRDefault="00433700">
      <w:r>
        <w:rPr>
          <w:rFonts w:ascii="Aptos" w:hAnsi="Aptos"/>
          <w:color w:val="000000"/>
          <w:sz w:val="24"/>
        </w:rPr>
        <w:t>The realm of science beckons us with its enigmatic allure, inviting us to embark on a quest to unravel the tapestry of mysteries that enshroud our world</w:t>
      </w:r>
      <w:r w:rsidR="004563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avenue we have chosen to understand our place within this vast universe</w:t>
      </w:r>
      <w:r w:rsidR="004563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4563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experiment conducted and each observation meticulously recorded, we step closer towards comprehending the profound interconnectedness of all things</w:t>
      </w:r>
      <w:r w:rsidR="004563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4563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4563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scientific exploration fuels innovation, propelling society forward with advancements that transform our lives</w:t>
      </w:r>
      <w:r w:rsidR="004563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4563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 of exploration, we find hope, inspiration, and limitless possibilities for a world where knowledge reigns supreme</w:t>
      </w:r>
      <w:r w:rsidR="004563F8">
        <w:rPr>
          <w:rFonts w:ascii="Aptos" w:hAnsi="Aptos"/>
          <w:color w:val="000000"/>
          <w:sz w:val="24"/>
        </w:rPr>
        <w:t>.</w:t>
      </w:r>
    </w:p>
    <w:p w:rsidR="00F82035" w:rsidRDefault="00433700">
      <w:r>
        <w:rPr>
          <w:rFonts w:ascii="Aptos" w:hAnsi="Aptos"/>
          <w:color w:val="000000"/>
          <w:sz w:val="28"/>
        </w:rPr>
        <w:t>Summary</w:t>
      </w:r>
    </w:p>
    <w:p w:rsidR="00F82035" w:rsidRDefault="00433700">
      <w:r>
        <w:rPr>
          <w:rFonts w:ascii="Aptos" w:hAnsi="Aptos"/>
          <w:color w:val="000000"/>
        </w:rPr>
        <w:t>Dr</w:t>
      </w:r>
      <w:r w:rsidR="004563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Sam Taylor's essay, "The Profound Impact of Scientific Exploration: Unlocking the Wonders of Our Universe," elucidates the transformative power of scientific exploration in unveiling the mysteries of our universe</w:t>
      </w:r>
      <w:r w:rsidR="004563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essay emphasizes the inherent beauty of the </w:t>
      </w:r>
      <w:r>
        <w:rPr>
          <w:rFonts w:ascii="Aptos" w:hAnsi="Aptos"/>
          <w:color w:val="000000"/>
        </w:rPr>
        <w:lastRenderedPageBreak/>
        <w:t>scientific journey, where experimentation and observation lead us towards a deeper comprehension of nature's intricate interrelationships</w:t>
      </w:r>
      <w:r w:rsidR="004563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underscores the significance of scientific exploration in fueling innovation, addressing global challenges, and shaping a future driven by progress and well-being</w:t>
      </w:r>
      <w:r w:rsidR="004563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exploration of science, we embark on an extraordinary adventure, unearthing the wonders of our universe and enriching our lives with knowledge and understanding</w:t>
      </w:r>
      <w:r w:rsidR="004563F8">
        <w:rPr>
          <w:rFonts w:ascii="Aptos" w:hAnsi="Aptos"/>
          <w:color w:val="000000"/>
        </w:rPr>
        <w:t>.</w:t>
      </w:r>
    </w:p>
    <w:p w:rsidR="00F82035" w:rsidRDefault="00F82035"/>
    <w:sectPr w:rsidR="00F82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801437">
    <w:abstractNumId w:val="8"/>
  </w:num>
  <w:num w:numId="2" w16cid:durableId="842357665">
    <w:abstractNumId w:val="6"/>
  </w:num>
  <w:num w:numId="3" w16cid:durableId="1449087228">
    <w:abstractNumId w:val="5"/>
  </w:num>
  <w:num w:numId="4" w16cid:durableId="1718238045">
    <w:abstractNumId w:val="4"/>
  </w:num>
  <w:num w:numId="5" w16cid:durableId="1086418115">
    <w:abstractNumId w:val="7"/>
  </w:num>
  <w:num w:numId="6" w16cid:durableId="1326129316">
    <w:abstractNumId w:val="3"/>
  </w:num>
  <w:num w:numId="7" w16cid:durableId="790897077">
    <w:abstractNumId w:val="2"/>
  </w:num>
  <w:num w:numId="8" w16cid:durableId="66416234">
    <w:abstractNumId w:val="1"/>
  </w:num>
  <w:num w:numId="9" w16cid:durableId="172899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700"/>
    <w:rsid w:val="004563F8"/>
    <w:rsid w:val="00AA1D8D"/>
    <w:rsid w:val="00B47730"/>
    <w:rsid w:val="00CB0664"/>
    <w:rsid w:val="00F820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