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D3E" w:rsidRDefault="00A6500D">
      <w:pPr>
        <w:jc w:val="center"/>
      </w:pPr>
      <w:r>
        <w:rPr>
          <w:rFonts w:ascii="Aptos" w:hAnsi="Aptos"/>
          <w:color w:val="000000"/>
          <w:sz w:val="44"/>
        </w:rPr>
        <w:t>A Journey Through Matter: A Deeper Dive into Chemistry</w:t>
      </w:r>
    </w:p>
    <w:p w:rsidR="00670D3E" w:rsidRDefault="00A6500D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Williams</w:t>
      </w:r>
    </w:p>
    <w:p w:rsidR="00670D3E" w:rsidRDefault="00A6500D">
      <w:pPr>
        <w:jc w:val="center"/>
      </w:pPr>
      <w:r>
        <w:rPr>
          <w:rFonts w:ascii="Aptos" w:hAnsi="Aptos"/>
          <w:color w:val="000000"/>
          <w:sz w:val="32"/>
        </w:rPr>
        <w:t>sophiawilliams@highschooled</w:t>
      </w:r>
      <w:r w:rsidR="0081703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70D3E" w:rsidRDefault="00670D3E"/>
    <w:p w:rsidR="00670D3E" w:rsidRDefault="00A6500D">
      <w:r>
        <w:rPr>
          <w:rFonts w:ascii="Aptos" w:hAnsi="Aptos"/>
          <w:color w:val="000000"/>
          <w:sz w:val="24"/>
        </w:rPr>
        <w:t>Chemistry, the study of matter and its interactions, is an intricate field that touches nearly every aspect of our lives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deeper into the wonders of chemistry and unravel the profound secrets of matter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expanse of chemistry, atoms and molecules dance like a symphony, presenting the foundation for every material we encounter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Peer into the realms of the Periodic Table, a tapestry of elements that build the world we inhabit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 how these elements combine, forming compounds with remarkable properties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symphony of atoms, experiencing both familiar substances and life-altering novel creations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Explore the reactions between substances, where atoms rearrange, forming new compounds and generating energy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Marvel at the fascinating processes of burning, dissolving, and decomposing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how chemical reactions are manipulated to create medicines, fuels, plastics, and a multitude of materials that enhance our daily lives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human intellect interwoven with the world of atoms, leading to profound impacts on health, comfort, and technological development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chemistry, we witness the deepest connections between the universe and ourselves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Embark on a voyage into chemical processes, delving into the concepts of energy transfer and transformation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exothermic and endothermic reactions, tracing the flow of energy as chemical bonds form or break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Grasp the principles of equilibrium, where opposing processes achieve balance, and study how chemists manipulate conditions to favor desired products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deeper into electrochemistry, where electrical energy </w:t>
      </w:r>
      <w:r>
        <w:rPr>
          <w:rFonts w:ascii="Aptos" w:hAnsi="Aptos"/>
          <w:color w:val="000000"/>
          <w:sz w:val="24"/>
        </w:rPr>
        <w:lastRenderedPageBreak/>
        <w:t>is harnessed from chemical reactions, paving the way for batteries, fuel cells, and the exquisite art of electroplating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lens of chemistry, gain insights into the phenomena that shape our world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acids and bases, substances that can transform everyday materials and even ourselves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Comprehend the molecular processes underlying life, such as photosynthesis and respiration, grasping the exquisite chemistry that sustains all living organisms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Join a community of scientists as they explore the frontiers of chemistry, making groundbreaking discoveries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Learn of their methods and instruments, delving into the rigors of experimentation and comprehending the role of evidence in building scientific knowledge</w:t>
      </w:r>
      <w:r w:rsidR="008170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81703B">
        <w:rPr>
          <w:rFonts w:ascii="Aptos" w:hAnsi="Aptos"/>
          <w:color w:val="000000"/>
          <w:sz w:val="24"/>
        </w:rPr>
        <w:t>.</w:t>
      </w:r>
    </w:p>
    <w:p w:rsidR="00670D3E" w:rsidRDefault="00A6500D">
      <w:r>
        <w:rPr>
          <w:rFonts w:ascii="Aptos" w:hAnsi="Aptos"/>
          <w:color w:val="000000"/>
          <w:sz w:val="28"/>
        </w:rPr>
        <w:t>Summary</w:t>
      </w:r>
    </w:p>
    <w:p w:rsidR="00670D3E" w:rsidRDefault="00A6500D">
      <w:r>
        <w:rPr>
          <w:rFonts w:ascii="Aptos" w:hAnsi="Aptos"/>
          <w:color w:val="000000"/>
        </w:rPr>
        <w:t>The tapestry of chemistry encompasses the study of matter and its interactions, extending from the grandeur of the universe to the intricacies of life</w:t>
      </w:r>
      <w:r w:rsidR="008170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gain insights into the essence of our material world, understanding the composition, structure, properties, and reactions of different substances</w:t>
      </w:r>
      <w:r w:rsidR="008170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familiar objects to sophisticated materials, chemistry underpins numerous industries and sectors, from medicine to energy to manufacturing</w:t>
      </w:r>
      <w:r w:rsidR="008170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depths of chemistry, we uncover newfound wonders and forge a path towards advancements that can shape the future of humanity</w:t>
      </w:r>
      <w:r w:rsidR="0081703B">
        <w:rPr>
          <w:rFonts w:ascii="Aptos" w:hAnsi="Aptos"/>
          <w:color w:val="000000"/>
        </w:rPr>
        <w:t>.</w:t>
      </w:r>
    </w:p>
    <w:p w:rsidR="00670D3E" w:rsidRDefault="00670D3E"/>
    <w:sectPr w:rsidR="00670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679722">
    <w:abstractNumId w:val="8"/>
  </w:num>
  <w:num w:numId="2" w16cid:durableId="97141490">
    <w:abstractNumId w:val="6"/>
  </w:num>
  <w:num w:numId="3" w16cid:durableId="1284077611">
    <w:abstractNumId w:val="5"/>
  </w:num>
  <w:num w:numId="4" w16cid:durableId="641033785">
    <w:abstractNumId w:val="4"/>
  </w:num>
  <w:num w:numId="5" w16cid:durableId="1506675142">
    <w:abstractNumId w:val="7"/>
  </w:num>
  <w:num w:numId="6" w16cid:durableId="1275746835">
    <w:abstractNumId w:val="3"/>
  </w:num>
  <w:num w:numId="7" w16cid:durableId="1715889210">
    <w:abstractNumId w:val="2"/>
  </w:num>
  <w:num w:numId="8" w16cid:durableId="1637683514">
    <w:abstractNumId w:val="1"/>
  </w:num>
  <w:num w:numId="9" w16cid:durableId="4568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D3E"/>
    <w:rsid w:val="0081703B"/>
    <w:rsid w:val="00A650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