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05E7" w:rsidRDefault="009A3EDC">
      <w:pPr>
        <w:jc w:val="center"/>
      </w:pPr>
      <w:r>
        <w:rPr>
          <w:sz w:val="44"/>
        </w:rPr>
        <w:t>Exploring the Marvelous World of Chemistry: A Journey into the Realm of Elements and Compounds</w:t>
      </w:r>
    </w:p>
    <w:p w:rsidR="00F305E7" w:rsidRDefault="009A3EDC">
      <w:pPr>
        <w:jc w:val="center"/>
      </w:pPr>
      <w:r>
        <w:rPr>
          <w:sz w:val="36"/>
        </w:rPr>
        <w:t>Dr</w:t>
      </w:r>
      <w:r w:rsidR="00B40023">
        <w:rPr>
          <w:sz w:val="36"/>
        </w:rPr>
        <w:t>.</w:t>
      </w:r>
      <w:r>
        <w:rPr>
          <w:sz w:val="36"/>
        </w:rPr>
        <w:t xml:space="preserve"> Eleanor Stanton</w:t>
      </w:r>
      <w:r>
        <w:br/>
      </w:r>
      <w:r>
        <w:rPr>
          <w:sz w:val="32"/>
        </w:rPr>
        <w:t>estanton@edu</w:t>
      </w:r>
      <w:r w:rsidR="00B40023">
        <w:rPr>
          <w:sz w:val="32"/>
        </w:rPr>
        <w:t>.</w:t>
      </w:r>
      <w:r>
        <w:rPr>
          <w:sz w:val="32"/>
        </w:rPr>
        <w:t>org</w:t>
      </w:r>
    </w:p>
    <w:p w:rsidR="00F305E7" w:rsidRDefault="009A3EDC">
      <w:r>
        <w:rPr>
          <w:sz w:val="24"/>
        </w:rPr>
        <w:t>Chemistry, an intriguing and impactful science, unveils the hidden intricacies of matter and its diverse interactions</w:t>
      </w:r>
      <w:r w:rsidR="00B40023">
        <w:rPr>
          <w:sz w:val="24"/>
        </w:rPr>
        <w:t>.</w:t>
      </w:r>
      <w:r>
        <w:rPr>
          <w:sz w:val="24"/>
        </w:rPr>
        <w:t xml:space="preserve"> From the vast universe to the microscopic realm within our bodies, chemistry plays a pivotal role in shaping our world</w:t>
      </w:r>
      <w:r w:rsidR="00B40023">
        <w:rPr>
          <w:sz w:val="24"/>
        </w:rPr>
        <w:t>.</w:t>
      </w:r>
      <w:r>
        <w:rPr>
          <w:sz w:val="24"/>
        </w:rPr>
        <w:t xml:space="preserve"> As we delve into the fascinating tapestry of chemistry, we embark on an exhilarating exploration of the elements that constitute everything around us and the myriad compounds formed through their intricate combinations</w:t>
      </w:r>
      <w:r w:rsidR="00B40023">
        <w:rPr>
          <w:sz w:val="24"/>
        </w:rPr>
        <w:t>.</w:t>
      </w:r>
    </w:p>
    <w:p w:rsidR="00F305E7" w:rsidRDefault="009A3EDC">
      <w:r>
        <w:rPr>
          <w:sz w:val="24"/>
        </w:rPr>
        <w:t>In this realm of substances, we uncover the fundamental principles governing chemical reactions, witnessing the wondrous transformations of matter into new entities with unique properties</w:t>
      </w:r>
      <w:r w:rsidR="00B40023">
        <w:rPr>
          <w:sz w:val="24"/>
        </w:rPr>
        <w:t>.</w:t>
      </w:r>
      <w:r>
        <w:rPr>
          <w:sz w:val="24"/>
        </w:rPr>
        <w:t xml:space="preserve"> The symphony of chemistry encompasses myriad concepts, from atomic structures and bonding arrangements to energy transfer and reaction dynamics</w:t>
      </w:r>
      <w:r w:rsidR="00B40023">
        <w:rPr>
          <w:sz w:val="24"/>
        </w:rPr>
        <w:t>.</w:t>
      </w:r>
      <w:r>
        <w:rPr>
          <w:sz w:val="24"/>
        </w:rPr>
        <w:t xml:space="preserve"> Each element, with its distinctive characteristics, contributes to the intricate dance of chemical interactions, orchestrating the formation of countless compounds with diverse applications in fields ranging from medicine to materials science</w:t>
      </w:r>
      <w:r w:rsidR="00B40023">
        <w:rPr>
          <w:sz w:val="24"/>
        </w:rPr>
        <w:t>.</w:t>
      </w:r>
    </w:p>
    <w:p w:rsidR="00F305E7" w:rsidRDefault="009A3EDC">
      <w:r>
        <w:rPr>
          <w:sz w:val="24"/>
        </w:rPr>
        <w:t>As we unravel the enigmas of chemistry, we gain invaluable insights into the natural world, unveiling the intricate mechanisms underlying life itself</w:t>
      </w:r>
      <w:r w:rsidR="00B40023">
        <w:rPr>
          <w:sz w:val="24"/>
        </w:rPr>
        <w:t>.</w:t>
      </w:r>
      <w:r>
        <w:rPr>
          <w:sz w:val="24"/>
        </w:rPr>
        <w:t xml:space="preserve"> From the intricate workings of photosynthesis, the process by which plants convert sunlight into energy, to the intricate pathways of cellular respiration, the fundamental energy-generating process within living organisms, chemistry unveils the symphony of life at its most fundamental level</w:t>
      </w:r>
      <w:r w:rsidR="00B40023">
        <w:rPr>
          <w:sz w:val="24"/>
        </w:rPr>
        <w:t>.</w:t>
      </w:r>
      <w:r>
        <w:rPr>
          <w:sz w:val="24"/>
        </w:rPr>
        <w:t xml:space="preserve"> Its principles permeate every aspect of our existence, shaping the materials we use, the medicines that heal us, and the intricate complexity of the living world</w:t>
      </w:r>
      <w:r w:rsidR="00B40023">
        <w:rPr>
          <w:sz w:val="24"/>
        </w:rPr>
        <w:t>.</w:t>
      </w:r>
    </w:p>
    <w:p w:rsidR="00F305E7" w:rsidRDefault="00F305E7"/>
    <w:p w:rsidR="00F305E7" w:rsidRDefault="009A3EDC">
      <w:r>
        <w:rPr>
          <w:sz w:val="28"/>
        </w:rPr>
        <w:t>Summary</w:t>
      </w:r>
    </w:p>
    <w:p w:rsidR="00F305E7" w:rsidRDefault="009A3EDC">
      <w:r>
        <w:lastRenderedPageBreak/>
        <w:t>This essay embarks on an enthralling exploration of chemistry, venturing into the captivating realm of elements, compounds, and their captivating interactions</w:t>
      </w:r>
      <w:r w:rsidR="00B40023">
        <w:t>.</w:t>
      </w:r>
      <w:r>
        <w:t xml:space="preserve"> From the fundamental principles governing chemical reactions to the intricacies of life itself, chemistry weaves the tapestry of our world, influencing countless aspects of our existence</w:t>
      </w:r>
      <w:r w:rsidR="00B40023">
        <w:t>.</w:t>
      </w:r>
      <w:r>
        <w:t xml:space="preserve"> Through the study of chemistry, we gain a profound understanding of the natural world, unlocking the secrets of matter and its remarkable transformations, revealing the symphony of life at its most fundamental level</w:t>
      </w:r>
      <w:r w:rsidR="00B40023">
        <w:t>.</w:t>
      </w:r>
    </w:p>
    <w:sectPr w:rsidR="00F305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9716594">
    <w:abstractNumId w:val="8"/>
  </w:num>
  <w:num w:numId="2" w16cid:durableId="1029330643">
    <w:abstractNumId w:val="6"/>
  </w:num>
  <w:num w:numId="3" w16cid:durableId="1541624247">
    <w:abstractNumId w:val="5"/>
  </w:num>
  <w:num w:numId="4" w16cid:durableId="885916487">
    <w:abstractNumId w:val="4"/>
  </w:num>
  <w:num w:numId="5" w16cid:durableId="1599094506">
    <w:abstractNumId w:val="7"/>
  </w:num>
  <w:num w:numId="6" w16cid:durableId="1258565584">
    <w:abstractNumId w:val="3"/>
  </w:num>
  <w:num w:numId="7" w16cid:durableId="389575620">
    <w:abstractNumId w:val="2"/>
  </w:num>
  <w:num w:numId="8" w16cid:durableId="147091973">
    <w:abstractNumId w:val="1"/>
  </w:num>
  <w:num w:numId="9" w16cid:durableId="141308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3EDC"/>
    <w:rsid w:val="00AA1D8D"/>
    <w:rsid w:val="00B40023"/>
    <w:rsid w:val="00B47730"/>
    <w:rsid w:val="00CB0664"/>
    <w:rsid w:val="00F305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2024-02-11T16:24:00Z</dcterms:modified>
  <cp:category/>
</cp:coreProperties>
</file>