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EF3" w:rsidRDefault="00044DCC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CF0EF3" w:rsidRDefault="00044DCC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162004">
        <w:rPr>
          <w:sz w:val="32"/>
        </w:rPr>
        <w:t>.</w:t>
      </w:r>
      <w:r>
        <w:rPr>
          <w:sz w:val="32"/>
        </w:rPr>
        <w:t>org</w:t>
      </w:r>
    </w:p>
    <w:p w:rsidR="00CF0EF3" w:rsidRDefault="00044DCC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162004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162004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162004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162004">
        <w:rPr>
          <w:sz w:val="24"/>
        </w:rPr>
        <w:t>.</w:t>
      </w:r>
    </w:p>
    <w:p w:rsidR="00CF0EF3" w:rsidRDefault="00044DCC">
      <w:r>
        <w:rPr>
          <w:sz w:val="24"/>
        </w:rPr>
        <w:t>Chemistry not only enables us to decipher the mysteries of matter but also empowers us to harness its potential for the betterment of society</w:t>
      </w:r>
      <w:r w:rsidR="00162004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162004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162004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162004">
        <w:rPr>
          <w:sz w:val="24"/>
        </w:rPr>
        <w:t>.</w:t>
      </w:r>
    </w:p>
    <w:p w:rsidR="00CF0EF3" w:rsidRDefault="00044DCC">
      <w:r>
        <w:rPr>
          <w:sz w:val="24"/>
        </w:rPr>
        <w:t>The versatility of chemistry extends to its diverse applications across various fields</w:t>
      </w:r>
      <w:r w:rsidR="00162004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162004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162004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162004">
        <w:rPr>
          <w:sz w:val="24"/>
        </w:rPr>
        <w:t>.</w:t>
      </w:r>
      <w:r>
        <w:rPr>
          <w:sz w:val="24"/>
        </w:rPr>
        <w:t xml:space="preserve"> Chemistry's impact is apparent in energy production, propelling the transition to sustainable and efficient energy sources</w:t>
      </w:r>
      <w:r w:rsidR="00162004">
        <w:rPr>
          <w:sz w:val="24"/>
        </w:rPr>
        <w:t>.</w:t>
      </w:r>
      <w:r>
        <w:rPr>
          <w:sz w:val="24"/>
        </w:rPr>
        <w:t xml:space="preserve"> The </w:t>
      </w:r>
      <w:r>
        <w:rPr>
          <w:sz w:val="24"/>
        </w:rPr>
        <w:lastRenderedPageBreak/>
        <w:t>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162004">
        <w:rPr>
          <w:sz w:val="24"/>
        </w:rPr>
        <w:t>.</w:t>
      </w:r>
    </w:p>
    <w:p w:rsidR="00CF0EF3" w:rsidRDefault="00CF0EF3"/>
    <w:p w:rsidR="00CF0EF3" w:rsidRDefault="00044DCC">
      <w:r>
        <w:rPr>
          <w:sz w:val="28"/>
        </w:rPr>
        <w:t>Summary</w:t>
      </w:r>
    </w:p>
    <w:p w:rsidR="00CF0EF3" w:rsidRDefault="00044DCC">
      <w:r>
        <w:t>Chemistry stands as a testament to the wonders of the microscopic world, offering boundless opportunities to explore the intricacies of matter and its transformations</w:t>
      </w:r>
      <w:r w:rsidR="00162004">
        <w:t>.</w:t>
      </w:r>
      <w:r>
        <w:t xml:space="preserve"> Its influence transcends the boundaries of scientific inquiry; it impacts various areas of human endeavor, including medicine, energy, agriculture, and materials science</w:t>
      </w:r>
      <w:r w:rsidR="00162004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162004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162004">
        <w:t>.</w:t>
      </w:r>
    </w:p>
    <w:sectPr w:rsidR="00CF0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640789">
    <w:abstractNumId w:val="8"/>
  </w:num>
  <w:num w:numId="2" w16cid:durableId="19862147">
    <w:abstractNumId w:val="6"/>
  </w:num>
  <w:num w:numId="3" w16cid:durableId="1608347940">
    <w:abstractNumId w:val="5"/>
  </w:num>
  <w:num w:numId="4" w16cid:durableId="603079541">
    <w:abstractNumId w:val="4"/>
  </w:num>
  <w:num w:numId="5" w16cid:durableId="796530481">
    <w:abstractNumId w:val="7"/>
  </w:num>
  <w:num w:numId="6" w16cid:durableId="1542010103">
    <w:abstractNumId w:val="3"/>
  </w:num>
  <w:num w:numId="7" w16cid:durableId="1730303755">
    <w:abstractNumId w:val="2"/>
  </w:num>
  <w:num w:numId="8" w16cid:durableId="1549411893">
    <w:abstractNumId w:val="1"/>
  </w:num>
  <w:num w:numId="9" w16cid:durableId="18914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DCC"/>
    <w:rsid w:val="0006063C"/>
    <w:rsid w:val="0015074B"/>
    <w:rsid w:val="00162004"/>
    <w:rsid w:val="0029639D"/>
    <w:rsid w:val="00326F90"/>
    <w:rsid w:val="00AA1D8D"/>
    <w:rsid w:val="00B47730"/>
    <w:rsid w:val="00CB0664"/>
    <w:rsid w:val="00CF0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