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1ADA" w:rsidRDefault="00461501">
      <w:pPr>
        <w:jc w:val="center"/>
      </w:pPr>
      <w:r>
        <w:rPr>
          <w:sz w:val="44"/>
        </w:rPr>
        <w:t>Mathematics: The Language of Science and Symbolism</w:t>
      </w:r>
    </w:p>
    <w:p w:rsidR="00DE1ADA" w:rsidRDefault="00461501">
      <w:pPr>
        <w:jc w:val="center"/>
      </w:pPr>
      <w:r>
        <w:rPr>
          <w:sz w:val="36"/>
        </w:rPr>
        <w:t>Jessica Mason</w:t>
      </w:r>
      <w:r>
        <w:br/>
      </w:r>
      <w:r>
        <w:rPr>
          <w:sz w:val="32"/>
        </w:rPr>
        <w:t>AuthorJessicaMason@mail</w:t>
      </w:r>
      <w:r w:rsidR="00950FDF">
        <w:rPr>
          <w:sz w:val="32"/>
        </w:rPr>
        <w:t>.</w:t>
      </w:r>
      <w:r>
        <w:rPr>
          <w:sz w:val="32"/>
        </w:rPr>
        <w:t>com</w:t>
      </w:r>
    </w:p>
    <w:p w:rsidR="00DE1ADA" w:rsidRDefault="00461501">
      <w:r>
        <w:rPr>
          <w:sz w:val="24"/>
        </w:rPr>
        <w:t>Mathematics, the science of patterns and structures, delves into the heart of our universe's fundamental principles, serving as a universal language for understanding the world around us</w:t>
      </w:r>
      <w:r w:rsidR="00950FDF">
        <w:rPr>
          <w:sz w:val="24"/>
        </w:rPr>
        <w:t>.</w:t>
      </w:r>
      <w:r>
        <w:rPr>
          <w:sz w:val="24"/>
        </w:rPr>
        <w:t xml:space="preserve"> As we delve deeper into this enigmatic subject, we discover a unique synergy between human logic and scientific inquiry</w:t>
      </w:r>
      <w:r w:rsidR="00950FDF">
        <w:rPr>
          <w:sz w:val="24"/>
        </w:rPr>
        <w:t>.</w:t>
      </w:r>
      <w:r>
        <w:rPr>
          <w:sz w:val="24"/>
        </w:rPr>
        <w:t xml:space="preserve"> From the realm of geometry, where figures and shapes dance in precise harmony, to the intricate designs woven by statistics, mathematics illuminates hidden patterns that govern the cosmos</w:t>
      </w:r>
      <w:r w:rsidR="00950FDF">
        <w:rPr>
          <w:sz w:val="24"/>
        </w:rPr>
        <w:t>.</w:t>
      </w:r>
      <w:r>
        <w:rPr>
          <w:sz w:val="24"/>
        </w:rPr>
        <w:t xml:space="preserve"> As explorers in this vast landscape, we unearth the marvels of numbers and symbols, witnessing how mathematical equations orchestrate the universe's symphony</w:t>
      </w:r>
      <w:r w:rsidR="00950FDF">
        <w:rPr>
          <w:sz w:val="24"/>
        </w:rPr>
        <w:t>.</w:t>
      </w:r>
    </w:p>
    <w:p w:rsidR="00DE1ADA" w:rsidRDefault="00461501">
      <w:r>
        <w:rPr>
          <w:sz w:val="24"/>
        </w:rPr>
        <w:t>Mathematics, the foundation of all sciences, weaves its indispensable threads throughout our quest for knowledge and understanding</w:t>
      </w:r>
      <w:r w:rsidR="00950FDF">
        <w:rPr>
          <w:sz w:val="24"/>
        </w:rPr>
        <w:t>.</w:t>
      </w:r>
      <w:r>
        <w:rPr>
          <w:sz w:val="24"/>
        </w:rPr>
        <w:t xml:space="preserve"> This intricate tapestry binds together the intricacies of quantum mechanics and the subtle dance of particles, unveiling the secrets of the atom</w:t>
      </w:r>
      <w:r w:rsidR="00950FDF">
        <w:rPr>
          <w:sz w:val="24"/>
        </w:rPr>
        <w:t>.</w:t>
      </w:r>
      <w:r>
        <w:rPr>
          <w:sz w:val="24"/>
        </w:rPr>
        <w:t xml:space="preserve"> In biology, mathematical models simulate life's intricate processes, mapping the intricate pathways of cells and the complex interactions of organisms</w:t>
      </w:r>
      <w:r w:rsidR="00950FDF">
        <w:rPr>
          <w:sz w:val="24"/>
        </w:rPr>
        <w:t>.</w:t>
      </w:r>
      <w:r>
        <w:rPr>
          <w:sz w:val="24"/>
        </w:rPr>
        <w:t xml:space="preserve"> This vital science is pivotal, providing both a framework for understanding and a set of tools for advancing our exploration of the natural world</w:t>
      </w:r>
      <w:r w:rsidR="00950FDF">
        <w:rPr>
          <w:sz w:val="24"/>
        </w:rPr>
        <w:t>.</w:t>
      </w:r>
    </w:p>
    <w:p w:rsidR="00DE1ADA" w:rsidRDefault="00461501">
      <w:r>
        <w:rPr>
          <w:sz w:val="24"/>
        </w:rPr>
        <w:t>As a vibrant and transformative force, mathematics propels human progress, propelling us towards technological frontiers and driving ingenuity</w:t>
      </w:r>
      <w:r w:rsidR="00950FDF">
        <w:rPr>
          <w:sz w:val="24"/>
        </w:rPr>
        <w:t>.</w:t>
      </w:r>
      <w:r>
        <w:rPr>
          <w:sz w:val="24"/>
        </w:rPr>
        <w:t xml:space="preserve"> Its foundational principles serve as the bedrock of engineering marvels, influencing everything from towering skyscrapers to sleek spacecraft traversing the vast cosmic expanse</w:t>
      </w:r>
      <w:r w:rsidR="00950FDF">
        <w:rPr>
          <w:sz w:val="24"/>
        </w:rPr>
        <w:t>.</w:t>
      </w:r>
      <w:r>
        <w:rPr>
          <w:sz w:val="24"/>
        </w:rPr>
        <w:t xml:space="preserve"> Mathematics' profound influence reaches beyond scientific boundaries, permeating economic forecasting and financial modeling, ensuring the stability of our societal structures</w:t>
      </w:r>
      <w:r w:rsidR="00950FDF">
        <w:rPr>
          <w:sz w:val="24"/>
        </w:rPr>
        <w:t>.</w:t>
      </w:r>
      <w:r>
        <w:rPr>
          <w:sz w:val="24"/>
        </w:rPr>
        <w:t xml:space="preserve"> This diverse discipline is integral to our understanding of the universe, providing a beacon of light as we continue our exploration of its deepest mysteries</w:t>
      </w:r>
      <w:r w:rsidR="00950FDF">
        <w:rPr>
          <w:sz w:val="24"/>
        </w:rPr>
        <w:t>.</w:t>
      </w:r>
    </w:p>
    <w:p w:rsidR="00DE1ADA" w:rsidRDefault="00DE1ADA"/>
    <w:p w:rsidR="00DE1ADA" w:rsidRDefault="00461501">
      <w:r>
        <w:rPr>
          <w:sz w:val="28"/>
        </w:rPr>
        <w:lastRenderedPageBreak/>
        <w:t>Summary</w:t>
      </w:r>
    </w:p>
    <w:p w:rsidR="00DE1ADA" w:rsidRDefault="00461501">
      <w:r>
        <w:t>Unveiling the allure of mathematics, this exploration reveals its multifaceted nature as a universal language, a cornerstone of scientific inquiry, and a transformative force shaping human progress</w:t>
      </w:r>
      <w:r w:rsidR="00950FDF">
        <w:t>.</w:t>
      </w:r>
      <w:r>
        <w:t xml:space="preserve"> From the cosmic dance of numbers to its practical applications in engineering and economics, mathematics empowers us to delve into the depths of reality and unlock its boundless mysteries</w:t>
      </w:r>
      <w:r w:rsidR="00950FDF">
        <w:t>.</w:t>
      </w:r>
    </w:p>
    <w:sectPr w:rsidR="00DE1AD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2614408">
    <w:abstractNumId w:val="8"/>
  </w:num>
  <w:num w:numId="2" w16cid:durableId="595675666">
    <w:abstractNumId w:val="6"/>
  </w:num>
  <w:num w:numId="3" w16cid:durableId="1262570563">
    <w:abstractNumId w:val="5"/>
  </w:num>
  <w:num w:numId="4" w16cid:durableId="1830556826">
    <w:abstractNumId w:val="4"/>
  </w:num>
  <w:num w:numId="5" w16cid:durableId="1190921806">
    <w:abstractNumId w:val="7"/>
  </w:num>
  <w:num w:numId="6" w16cid:durableId="273489285">
    <w:abstractNumId w:val="3"/>
  </w:num>
  <w:num w:numId="7" w16cid:durableId="1603609364">
    <w:abstractNumId w:val="2"/>
  </w:num>
  <w:num w:numId="8" w16cid:durableId="1529559516">
    <w:abstractNumId w:val="1"/>
  </w:num>
  <w:num w:numId="9" w16cid:durableId="570694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1501"/>
    <w:rsid w:val="00950FDF"/>
    <w:rsid w:val="00AA1D8D"/>
    <w:rsid w:val="00B47730"/>
    <w:rsid w:val="00CB0664"/>
    <w:rsid w:val="00DE1AD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2024-02-11T16:40:00Z</dcterms:modified>
  <cp:category/>
</cp:coreProperties>
</file>