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56CC" w:rsidRDefault="000824D9">
      <w:pPr>
        <w:jc w:val="center"/>
      </w:pPr>
      <w:r>
        <w:rPr>
          <w:sz w:val="44"/>
        </w:rPr>
        <w:t>Embracing Our Past to Forge a Better Future: A Historical Perspective</w:t>
      </w:r>
    </w:p>
    <w:p w:rsidR="00A456CC" w:rsidRDefault="000824D9">
      <w:pPr>
        <w:jc w:val="center"/>
      </w:pPr>
      <w:r>
        <w:rPr>
          <w:sz w:val="36"/>
        </w:rPr>
        <w:t>Isabella Carter</w:t>
      </w:r>
      <w:r>
        <w:br/>
      </w:r>
      <w:r>
        <w:rPr>
          <w:sz w:val="32"/>
        </w:rPr>
        <w:t>isabella</w:t>
      </w:r>
      <w:r w:rsidR="008F42D2">
        <w:rPr>
          <w:sz w:val="32"/>
        </w:rPr>
        <w:t>.</w:t>
      </w:r>
      <w:r>
        <w:rPr>
          <w:sz w:val="32"/>
        </w:rPr>
        <w:t>carter</w:t>
      </w:r>
      <w:r w:rsidR="008F42D2">
        <w:rPr>
          <w:sz w:val="32"/>
        </w:rPr>
        <w:t>.</w:t>
      </w:r>
      <w:r>
        <w:rPr>
          <w:sz w:val="32"/>
        </w:rPr>
        <w:t>edu</w:t>
      </w:r>
    </w:p>
    <w:p w:rsidR="00A456CC" w:rsidRDefault="000824D9">
      <w:r>
        <w:rPr>
          <w:sz w:val="24"/>
        </w:rPr>
        <w:t>From the dawn of civilization, humans have been fascinated by the stories of their ancestors</w:t>
      </w:r>
      <w:r w:rsidR="008F42D2">
        <w:rPr>
          <w:sz w:val="24"/>
        </w:rPr>
        <w:t>.</w:t>
      </w:r>
      <w:r>
        <w:rPr>
          <w:sz w:val="24"/>
        </w:rPr>
        <w:t xml:space="preserve"> History, like a vast tapestry woven from the threads of time, holds the key to understanding who we are and where we come from</w:t>
      </w:r>
      <w:r w:rsidR="008F42D2">
        <w:rPr>
          <w:sz w:val="24"/>
        </w:rPr>
        <w:t>.</w:t>
      </w:r>
      <w:r>
        <w:rPr>
          <w:sz w:val="24"/>
        </w:rPr>
        <w:t xml:space="preserve"> It is a beacon of knowledge, guiding us towards a brighter future by illuminating the triumphs and missteps of the past</w:t>
      </w:r>
      <w:r w:rsidR="008F42D2">
        <w:rPr>
          <w:sz w:val="24"/>
        </w:rPr>
        <w:t>.</w:t>
      </w:r>
    </w:p>
    <w:p w:rsidR="00A456CC" w:rsidRDefault="000824D9">
      <w:r>
        <w:rPr>
          <w:sz w:val="24"/>
        </w:rPr>
        <w:t>Within history's chapters lie tales of courage, resilience and innovation, inspiring us to push boundaries and strive for greatness</w:t>
      </w:r>
      <w:r w:rsidR="008F42D2">
        <w:rPr>
          <w:sz w:val="24"/>
        </w:rPr>
        <w:t>.</w:t>
      </w:r>
      <w:r>
        <w:rPr>
          <w:sz w:val="24"/>
        </w:rPr>
        <w:t xml:space="preserve"> We witness the ingenuity of ancient civilizations, the wisdom of philosophers, and the determination of leaders who shaped the course of human events</w:t>
      </w:r>
      <w:r w:rsidR="008F42D2">
        <w:rPr>
          <w:sz w:val="24"/>
        </w:rPr>
        <w:t>.</w:t>
      </w:r>
      <w:r>
        <w:rPr>
          <w:sz w:val="24"/>
        </w:rPr>
        <w:t xml:space="preserve"> These accounts serve as timeless lessons, cautioning us against repeating past mistakes and propelling us forward with renewed energy</w:t>
      </w:r>
      <w:r w:rsidR="008F42D2">
        <w:rPr>
          <w:sz w:val="24"/>
        </w:rPr>
        <w:t>.</w:t>
      </w:r>
    </w:p>
    <w:p w:rsidR="00A456CC" w:rsidRDefault="000824D9">
      <w:r>
        <w:rPr>
          <w:sz w:val="24"/>
        </w:rPr>
        <w:t>Moreover, history fosters a sense of global citizenship, reminding us that we share a common heritage and interconnectedness</w:t>
      </w:r>
      <w:r w:rsidR="008F42D2">
        <w:rPr>
          <w:sz w:val="24"/>
        </w:rPr>
        <w:t>.</w:t>
      </w:r>
      <w:r>
        <w:rPr>
          <w:sz w:val="24"/>
        </w:rPr>
        <w:t xml:space="preserve"> By learning about diverse cultures, traditions, and beliefs, we cultivate empathy, tolerance, and appreciation for the richness of human experience</w:t>
      </w:r>
      <w:r w:rsidR="008F42D2">
        <w:rPr>
          <w:sz w:val="24"/>
        </w:rPr>
        <w:t>.</w:t>
      </w:r>
      <w:r>
        <w:rPr>
          <w:sz w:val="24"/>
        </w:rPr>
        <w:t xml:space="preserve"> Embracing our collective history paves the way for peaceful coexistence, mutual understanding, and harmonious relations among nations</w:t>
      </w:r>
      <w:r w:rsidR="008F42D2">
        <w:rPr>
          <w:sz w:val="24"/>
        </w:rPr>
        <w:t>.</w:t>
      </w:r>
    </w:p>
    <w:p w:rsidR="00A456CC" w:rsidRDefault="00A456CC"/>
    <w:p w:rsidR="00A456CC" w:rsidRDefault="000824D9">
      <w:r>
        <w:rPr>
          <w:sz w:val="28"/>
        </w:rPr>
        <w:t>Summary</w:t>
      </w:r>
    </w:p>
    <w:p w:rsidR="00A456CC" w:rsidRDefault="000824D9">
      <w:r>
        <w:t>In conclusion, history is a vibrant tapestry woven from the threads of time</w:t>
      </w:r>
      <w:r w:rsidR="008F42D2">
        <w:t>.</w:t>
      </w:r>
      <w:r>
        <w:t xml:space="preserve"> It offers lessons for the present and signposts for the future</w:t>
      </w:r>
      <w:r w:rsidR="008F42D2">
        <w:t>.</w:t>
      </w:r>
      <w:r>
        <w:t xml:space="preserve"> By delving into the annals of history, we glean invaluable insights, fostering a sense of global citizenship, understanding, and perseverance</w:t>
      </w:r>
      <w:r w:rsidR="008F42D2">
        <w:t>.</w:t>
      </w:r>
      <w:r>
        <w:t xml:space="preserve"> History empowers us to learn from the triumphs and missteps of our ancestors, inspiring us to chart a course towards a brighter future</w:t>
      </w:r>
      <w:r w:rsidR="008F42D2">
        <w:t>.</w:t>
      </w:r>
      <w:r>
        <w:t xml:space="preserve"> This journey of discovery and reflection is essential for shaping a more enlightened and harmonious world for generations to come</w:t>
      </w:r>
      <w:r w:rsidR="008F42D2">
        <w:t>.</w:t>
      </w:r>
    </w:p>
    <w:sectPr w:rsidR="00A456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9777356">
    <w:abstractNumId w:val="8"/>
  </w:num>
  <w:num w:numId="2" w16cid:durableId="1152798685">
    <w:abstractNumId w:val="6"/>
  </w:num>
  <w:num w:numId="3" w16cid:durableId="1436293867">
    <w:abstractNumId w:val="5"/>
  </w:num>
  <w:num w:numId="4" w16cid:durableId="1836647043">
    <w:abstractNumId w:val="4"/>
  </w:num>
  <w:num w:numId="5" w16cid:durableId="891767559">
    <w:abstractNumId w:val="7"/>
  </w:num>
  <w:num w:numId="6" w16cid:durableId="2071877836">
    <w:abstractNumId w:val="3"/>
  </w:num>
  <w:num w:numId="7" w16cid:durableId="132723291">
    <w:abstractNumId w:val="2"/>
  </w:num>
  <w:num w:numId="8" w16cid:durableId="997883578">
    <w:abstractNumId w:val="1"/>
  </w:num>
  <w:num w:numId="9" w16cid:durableId="172668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4D9"/>
    <w:rsid w:val="0015074B"/>
    <w:rsid w:val="0029639D"/>
    <w:rsid w:val="00326F90"/>
    <w:rsid w:val="008F42D2"/>
    <w:rsid w:val="00A456C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2024-02-11T16:23:00Z</dcterms:modified>
  <cp:category/>
</cp:coreProperties>
</file>