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14DC" w:rsidRDefault="00566839">
      <w:pPr>
        <w:jc w:val="center"/>
      </w:pPr>
      <w:r>
        <w:rPr>
          <w:sz w:val="44"/>
        </w:rPr>
        <w:t>The Rhythm of Chemistry: Unveiling the Symphony of Matter</w:t>
      </w:r>
    </w:p>
    <w:p w:rsidR="00C214DC" w:rsidRDefault="00566839">
      <w:pPr>
        <w:jc w:val="center"/>
      </w:pPr>
      <w:r>
        <w:rPr>
          <w:sz w:val="36"/>
        </w:rPr>
        <w:t>Stephen Coleman</w:t>
      </w:r>
      <w:r>
        <w:br/>
      </w:r>
      <w:r>
        <w:rPr>
          <w:sz w:val="32"/>
        </w:rPr>
        <w:t>scoleman@scholar</w:t>
      </w:r>
      <w:r w:rsidR="005C7EFB">
        <w:rPr>
          <w:sz w:val="32"/>
        </w:rPr>
        <w:t>.</w:t>
      </w:r>
      <w:r>
        <w:rPr>
          <w:sz w:val="32"/>
        </w:rPr>
        <w:t>com</w:t>
      </w:r>
    </w:p>
    <w:p w:rsidR="00C214DC" w:rsidRDefault="00566839">
      <w:r>
        <w:rPr>
          <w:sz w:val="24"/>
        </w:rPr>
        <w:t>The enthralling realm of Chemistry unravels the symphony of matter, revealing the magic within the molecular dance of atoms and elements</w:t>
      </w:r>
      <w:r w:rsidR="005C7EFB">
        <w:rPr>
          <w:sz w:val="24"/>
        </w:rPr>
        <w:t>.</w:t>
      </w:r>
      <w:r>
        <w:rPr>
          <w:sz w:val="24"/>
        </w:rPr>
        <w:t xml:space="preserve"> Like a celestial choreographer, the periodic table organizes a myriad of elements, each possessing its own unique traits and behaviors</w:t>
      </w:r>
      <w:r w:rsidR="005C7EFB">
        <w:rPr>
          <w:sz w:val="24"/>
        </w:rPr>
        <w:t>.</w:t>
      </w:r>
      <w:r>
        <w:rPr>
          <w:sz w:val="24"/>
        </w:rPr>
        <w:t xml:space="preserve"> Embarking on this captivating journey into the world of Chemistry is like unraveling a symphony in motion, where every compound tells a story of creation and transformation</w:t>
      </w:r>
      <w:r w:rsidR="005C7EFB">
        <w:rPr>
          <w:sz w:val="24"/>
        </w:rPr>
        <w:t>.</w:t>
      </w:r>
    </w:p>
    <w:p w:rsidR="00C214DC" w:rsidRDefault="00566839">
      <w:r>
        <w:rPr>
          <w:sz w:val="24"/>
        </w:rPr>
        <w:t>Our senses, keen explorers in the chemical realm, delight in the vibrant colors that herald chemical reactions, the tantalizing aromas that waft from molecular interactions, and the tactile sensations that speak of textures and states of matter</w:t>
      </w:r>
      <w:r w:rsidR="005C7EFB">
        <w:rPr>
          <w:sz w:val="24"/>
        </w:rPr>
        <w:t>.</w:t>
      </w:r>
      <w:r>
        <w:rPr>
          <w:sz w:val="24"/>
        </w:rPr>
        <w:t xml:space="preserve"> Chemistry's narrative is etched within the pages of history, from the ancient alchemists' quest for the philosopher's stone to the groundbreaking discoveries that have shaped our modern world</w:t>
      </w:r>
      <w:r w:rsidR="005C7EFB">
        <w:rPr>
          <w:sz w:val="24"/>
        </w:rPr>
        <w:t>.</w:t>
      </w:r>
      <w:r>
        <w:rPr>
          <w:sz w:val="24"/>
        </w:rPr>
        <w:t xml:space="preserve"> Chemistry is omnipresent, touching every aspect of our lives, like an intricate tapestry woven into the fabric of our existence</w:t>
      </w:r>
      <w:r w:rsidR="005C7EFB">
        <w:rPr>
          <w:sz w:val="24"/>
        </w:rPr>
        <w:t>.</w:t>
      </w:r>
    </w:p>
    <w:p w:rsidR="00C214DC" w:rsidRDefault="00566839">
      <w:r>
        <w:rPr>
          <w:sz w:val="24"/>
        </w:rPr>
        <w:t>In the molecular dance, atoms gracefully waltz, exchanging electrons in a harmonious ballet called chemical bonding</w:t>
      </w:r>
      <w:r w:rsidR="005C7EFB">
        <w:rPr>
          <w:sz w:val="24"/>
        </w:rPr>
        <w:t>.</w:t>
      </w:r>
      <w:r>
        <w:rPr>
          <w:sz w:val="24"/>
        </w:rPr>
        <w:t xml:space="preserve"> These bonds, like invisible threads, forge molecules, the building blocks of our universe</w:t>
      </w:r>
      <w:r w:rsidR="005C7EFB">
        <w:rPr>
          <w:sz w:val="24"/>
        </w:rPr>
        <w:t>.</w:t>
      </w:r>
      <w:r>
        <w:rPr>
          <w:sz w:val="24"/>
        </w:rPr>
        <w:t xml:space="preserve"> With each rearrangement of atoms, Chemistry unveils a new creation, whether it be a life-sustaining protein, a resilient plastic, or a dazzling array of pigments that paint the canvas of nature</w:t>
      </w:r>
      <w:r w:rsidR="005C7EFB">
        <w:rPr>
          <w:sz w:val="24"/>
        </w:rPr>
        <w:t>.</w:t>
      </w:r>
      <w:r>
        <w:rPr>
          <w:sz w:val="24"/>
        </w:rPr>
        <w:t xml:space="preserve"> From the sparkling snowflakes that adorn winter landscapes to the burst of flavors that tantalize our taste buds, Chemistry's symphony enchants us with its endless creativity</w:t>
      </w:r>
      <w:r w:rsidR="005C7EFB">
        <w:rPr>
          <w:sz w:val="24"/>
        </w:rPr>
        <w:t>.</w:t>
      </w:r>
    </w:p>
    <w:p w:rsidR="00C214DC" w:rsidRDefault="00C214DC"/>
    <w:p w:rsidR="00C214DC" w:rsidRDefault="00566839">
      <w:r>
        <w:rPr>
          <w:sz w:val="28"/>
        </w:rPr>
        <w:t>Summary</w:t>
      </w:r>
    </w:p>
    <w:p w:rsidR="00C214DC" w:rsidRDefault="00566839">
      <w:r>
        <w:t>Chemistry unveils the symphony of matter, revealing the intricate dance of atoms and elements</w:t>
      </w:r>
      <w:r w:rsidR="005C7EFB">
        <w:t>.</w:t>
      </w:r>
      <w:r>
        <w:t xml:space="preserve"> It enchants us with vibrant colors, tantalizing aromas, and tactile sensations, </w:t>
      </w:r>
      <w:r>
        <w:lastRenderedPageBreak/>
        <w:t>etching its narrative into the pages of history</w:t>
      </w:r>
      <w:r w:rsidR="005C7EFB">
        <w:t>.</w:t>
      </w:r>
      <w:r>
        <w:t xml:space="preserve"> From the quest for the philosopher's stone to modern-day discoveries, Chemistry's impact is omnipresent, touching every aspect of our lives</w:t>
      </w:r>
      <w:r w:rsidR="005C7EFB">
        <w:t>.</w:t>
      </w:r>
      <w:r>
        <w:t xml:space="preserve"> The rhythm of chemical reactions, like a celestial choreography, orchestrates transformations and creations, revealing the profound interconnectedness of matter and its boundless potential</w:t>
      </w:r>
      <w:r w:rsidR="005C7EFB">
        <w:t>.</w:t>
      </w:r>
    </w:p>
    <w:sectPr w:rsidR="00C214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8602667">
    <w:abstractNumId w:val="8"/>
  </w:num>
  <w:num w:numId="2" w16cid:durableId="650409537">
    <w:abstractNumId w:val="6"/>
  </w:num>
  <w:num w:numId="3" w16cid:durableId="843279053">
    <w:abstractNumId w:val="5"/>
  </w:num>
  <w:num w:numId="4" w16cid:durableId="1118766031">
    <w:abstractNumId w:val="4"/>
  </w:num>
  <w:num w:numId="5" w16cid:durableId="91559346">
    <w:abstractNumId w:val="7"/>
  </w:num>
  <w:num w:numId="6" w16cid:durableId="478960208">
    <w:abstractNumId w:val="3"/>
  </w:num>
  <w:num w:numId="7" w16cid:durableId="930695469">
    <w:abstractNumId w:val="2"/>
  </w:num>
  <w:num w:numId="8" w16cid:durableId="1176774508">
    <w:abstractNumId w:val="1"/>
  </w:num>
  <w:num w:numId="9" w16cid:durableId="2057966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6839"/>
    <w:rsid w:val="005C7EFB"/>
    <w:rsid w:val="00AA1D8D"/>
    <w:rsid w:val="00B47730"/>
    <w:rsid w:val="00C214D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2024-02-11T16:28:00Z</dcterms:modified>
  <cp:category/>
</cp:coreProperties>
</file>