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BD9" w:rsidRDefault="00C41EEA">
      <w:pPr>
        <w:jc w:val="center"/>
      </w:pPr>
      <w:r>
        <w:rPr>
          <w:sz w:val="44"/>
        </w:rPr>
        <w:t>Exploring the Wonders of Chemistry: Unveiling the Molecular Symphony of Matter</w:t>
      </w:r>
    </w:p>
    <w:p w:rsidR="004B3BD9" w:rsidRDefault="00C41EEA">
      <w:pPr>
        <w:jc w:val="center"/>
      </w:pPr>
      <w:r>
        <w:rPr>
          <w:sz w:val="36"/>
        </w:rPr>
        <w:t>Bella Curtis, Ph</w:t>
      </w:r>
      <w:r w:rsidR="00DA4871">
        <w:rPr>
          <w:sz w:val="36"/>
        </w:rPr>
        <w:t>.</w:t>
      </w:r>
      <w:r>
        <w:rPr>
          <w:sz w:val="36"/>
        </w:rPr>
        <w:t>D</w:t>
      </w:r>
      <w:r w:rsidR="00DA4871">
        <w:rPr>
          <w:sz w:val="36"/>
        </w:rPr>
        <w:t>.</w:t>
      </w:r>
      <w:r>
        <w:rPr>
          <w:sz w:val="36"/>
        </w:rPr>
        <w:t xml:space="preserve"> (Professor of Chemistry)</w:t>
      </w:r>
      <w:r>
        <w:br/>
      </w:r>
      <w:r>
        <w:rPr>
          <w:sz w:val="32"/>
        </w:rPr>
        <w:t>bella_curtis@xyzuniversity</w:t>
      </w:r>
      <w:r w:rsidR="00DA4871">
        <w:rPr>
          <w:sz w:val="32"/>
        </w:rPr>
        <w:t>.</w:t>
      </w:r>
      <w:r>
        <w:rPr>
          <w:sz w:val="32"/>
        </w:rPr>
        <w:t>edu</w:t>
      </w:r>
    </w:p>
    <w:p w:rsidR="004B3BD9" w:rsidRDefault="00C41EEA">
      <w:r>
        <w:rPr>
          <w:sz w:val="24"/>
        </w:rPr>
        <w:t>In the intricate world of matter, there exists a captivating symphony of chemical interactions, orchestrating the composition of all that we touch and see</w:t>
      </w:r>
      <w:r w:rsidR="00DA4871">
        <w:rPr>
          <w:sz w:val="24"/>
        </w:rPr>
        <w:t>.</w:t>
      </w:r>
      <w:r>
        <w:rPr>
          <w:sz w:val="24"/>
        </w:rPr>
        <w:t xml:space="preserve"> Chemistry, the study of matter and its transformations, opens the doorway to unraveling this molecular dance, revealing the secrets held within the elements and compounds that make up our universe</w:t>
      </w:r>
      <w:r w:rsidR="00DA4871">
        <w:rPr>
          <w:sz w:val="24"/>
        </w:rPr>
        <w:t>.</w:t>
      </w:r>
      <w:r>
        <w:rPr>
          <w:sz w:val="24"/>
        </w:rPr>
        <w:t xml:space="preserve"> This pursuit of chemical knowledge not only expands our comprehension of the natural world but also empowers us to create innovative materials and technologies that address life's challenges</w:t>
      </w:r>
      <w:r w:rsidR="00DA4871">
        <w:rPr>
          <w:sz w:val="24"/>
        </w:rPr>
        <w:t>.</w:t>
      </w:r>
    </w:p>
    <w:p w:rsidR="004B3BD9" w:rsidRDefault="00C41EEA">
      <w:r>
        <w:rPr>
          <w:sz w:val="24"/>
        </w:rPr>
        <w:t>Chemistry is the language of life itself, governing the intricate reactions that sustain every living organism</w:t>
      </w:r>
      <w:r w:rsidR="00DA4871">
        <w:rPr>
          <w:sz w:val="24"/>
        </w:rPr>
        <w:t>.</w:t>
      </w:r>
      <w:r>
        <w:rPr>
          <w:sz w:val="24"/>
        </w:rPr>
        <w:t xml:space="preserve"> From the intricate processes within a cell to the sweeping cycles of nature, chemical reactions underlie the very foundation of biology</w:t>
      </w:r>
      <w:r w:rsidR="00DA4871">
        <w:rPr>
          <w:sz w:val="24"/>
        </w:rPr>
        <w:t>.</w:t>
      </w:r>
      <w:r>
        <w:rPr>
          <w:sz w:val="24"/>
        </w:rPr>
        <w:t xml:space="preserve"> Understanding chemistry allows us to delve into the enigma of disease, unlocking the potential for novel therapies, and unraveling the mysteries of DNA, the blueprint of life</w:t>
      </w:r>
      <w:r w:rsidR="00DA4871">
        <w:rPr>
          <w:sz w:val="24"/>
        </w:rPr>
        <w:t>.</w:t>
      </w:r>
      <w:r>
        <w:rPr>
          <w:sz w:val="24"/>
        </w:rPr>
        <w:t xml:space="preserve"> By mastering the chemical symphony, we gain the power to heal, rejuvenate, and improve the quality of life for generations to come</w:t>
      </w:r>
      <w:r w:rsidR="00DA4871">
        <w:rPr>
          <w:sz w:val="24"/>
        </w:rPr>
        <w:t>.</w:t>
      </w:r>
    </w:p>
    <w:p w:rsidR="004B3BD9" w:rsidRDefault="00C41EEA">
      <w:r>
        <w:rPr>
          <w:sz w:val="24"/>
        </w:rPr>
        <w:t>The impact of chemistry reaches far beyond the confines of the laboratory</w:t>
      </w:r>
      <w:r w:rsidR="00DA4871">
        <w:rPr>
          <w:sz w:val="24"/>
        </w:rPr>
        <w:t>.</w:t>
      </w:r>
      <w:r>
        <w:rPr>
          <w:sz w:val="24"/>
        </w:rPr>
        <w:t xml:space="preserve"> It shapes industries, transforming raw materials into useful products, fuels our world through energy production, and safeguards our environment by developing sustainable solutions</w:t>
      </w:r>
      <w:r w:rsidR="00DA4871">
        <w:rPr>
          <w:sz w:val="24"/>
        </w:rPr>
        <w:t>.</w:t>
      </w:r>
      <w:r>
        <w:rPr>
          <w:sz w:val="24"/>
        </w:rPr>
        <w:t xml:space="preserve"> The exploration of chemical processes leads to innovations in materials science, harnessing unique properties to revolutionize technology</w:t>
      </w:r>
      <w:r w:rsidR="00DA4871">
        <w:rPr>
          <w:sz w:val="24"/>
        </w:rPr>
        <w:t>.</w:t>
      </w:r>
      <w:r>
        <w:rPr>
          <w:sz w:val="24"/>
        </w:rPr>
        <w:t xml:space="preserve"> Chemistry empowers us to address society's pressing concerns, such as climate change, pollution, and the scarcity of resources, by providing evidence-based strategies and solutions</w:t>
      </w:r>
      <w:r w:rsidR="00DA4871">
        <w:rPr>
          <w:sz w:val="24"/>
        </w:rPr>
        <w:t>.</w:t>
      </w:r>
    </w:p>
    <w:p w:rsidR="004B3BD9" w:rsidRDefault="004B3BD9"/>
    <w:p w:rsidR="004B3BD9" w:rsidRDefault="00C41EEA">
      <w:r>
        <w:rPr>
          <w:sz w:val="28"/>
        </w:rPr>
        <w:t>Summary</w:t>
      </w:r>
    </w:p>
    <w:p w:rsidR="004B3BD9" w:rsidRDefault="00C41EEA">
      <w:r>
        <w:lastRenderedPageBreak/>
        <w:t>In this essay, we embarked on a fascinating exploration of chemistry, highlighting its significance in deciphering the molecular symphony of matter</w:t>
      </w:r>
      <w:r w:rsidR="00DA4871">
        <w:t>.</w:t>
      </w:r>
      <w:r>
        <w:t xml:space="preserve"> Chemistry offers a profound understanding of the composition and behavior of substances, unveiling the secrets of life, fueling innovation, and shaping industries</w:t>
      </w:r>
      <w:r w:rsidR="00DA4871">
        <w:t>.</w:t>
      </w:r>
      <w:r>
        <w:t xml:space="preserve"> Through our exploration of chemical reactions, we gain the ability to heal, rejuvenate, improve living standards, and safeguard our environment</w:t>
      </w:r>
      <w:r w:rsidR="00DA4871">
        <w:t>.</w:t>
      </w:r>
      <w:r>
        <w:t xml:space="preserve"> Chemistry continues to be a driving force behind scientific discovery, societal advancements, and addressing global challenges, making it an indispensable field of study for aspiring scientists, innovators, and custodians of our planet</w:t>
      </w:r>
      <w:r w:rsidR="00DA4871">
        <w:t>.</w:t>
      </w:r>
    </w:p>
    <w:sectPr w:rsidR="004B3B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8808243">
    <w:abstractNumId w:val="8"/>
  </w:num>
  <w:num w:numId="2" w16cid:durableId="756829212">
    <w:abstractNumId w:val="6"/>
  </w:num>
  <w:num w:numId="3" w16cid:durableId="1708484104">
    <w:abstractNumId w:val="5"/>
  </w:num>
  <w:num w:numId="4" w16cid:durableId="1565146238">
    <w:abstractNumId w:val="4"/>
  </w:num>
  <w:num w:numId="5" w16cid:durableId="260992498">
    <w:abstractNumId w:val="7"/>
  </w:num>
  <w:num w:numId="6" w16cid:durableId="927691409">
    <w:abstractNumId w:val="3"/>
  </w:num>
  <w:num w:numId="7" w16cid:durableId="300422704">
    <w:abstractNumId w:val="2"/>
  </w:num>
  <w:num w:numId="8" w16cid:durableId="864095599">
    <w:abstractNumId w:val="1"/>
  </w:num>
  <w:num w:numId="9" w16cid:durableId="26485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BD9"/>
    <w:rsid w:val="00AA1D8D"/>
    <w:rsid w:val="00B47730"/>
    <w:rsid w:val="00C41EEA"/>
    <w:rsid w:val="00CB0664"/>
    <w:rsid w:val="00DA48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