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997" w:rsidRDefault="000B7BE1">
      <w:pPr>
        <w:jc w:val="center"/>
      </w:pPr>
      <w:r>
        <w:rPr>
          <w:sz w:val="44"/>
        </w:rPr>
        <w:t>The Allure of Chemistry: A Journey into the Realm of Matter and Transformation</w:t>
      </w:r>
    </w:p>
    <w:p w:rsidR="00DC7997" w:rsidRDefault="000B7BE1">
      <w:pPr>
        <w:jc w:val="center"/>
      </w:pPr>
      <w:r>
        <w:rPr>
          <w:sz w:val="36"/>
        </w:rPr>
        <w:t>Sophia Rodriguez</w:t>
      </w:r>
      <w:r>
        <w:br/>
      </w:r>
      <w:r>
        <w:rPr>
          <w:sz w:val="32"/>
        </w:rPr>
        <w:t>sophiarodriguez1985@gmail</w:t>
      </w:r>
      <w:r w:rsidR="002B4143">
        <w:rPr>
          <w:sz w:val="32"/>
        </w:rPr>
        <w:t>.</w:t>
      </w:r>
      <w:r>
        <w:rPr>
          <w:sz w:val="32"/>
        </w:rPr>
        <w:t>com</w:t>
      </w:r>
    </w:p>
    <w:p w:rsidR="00DC7997" w:rsidRDefault="000B7BE1">
      <w:r>
        <w:rPr>
          <w:sz w:val="24"/>
        </w:rPr>
        <w:t>In the vast expanse of sciences, chemistry stands as a captivating study of matter and its intricate transformations, inviting young minds to embark on a journey of discovery</w:t>
      </w:r>
      <w:r w:rsidR="002B4143">
        <w:rPr>
          <w:sz w:val="24"/>
        </w:rPr>
        <w:t>.</w:t>
      </w:r>
      <w:r>
        <w:rPr>
          <w:sz w:val="24"/>
        </w:rPr>
        <w:t xml:space="preserve"> This realm of science unveils the secrets of the universe's elemental building blocks, their interactions, and their profound impact on our lives</w:t>
      </w:r>
      <w:r w:rsidR="002B4143">
        <w:rPr>
          <w:sz w:val="24"/>
        </w:rPr>
        <w:t>.</w:t>
      </w:r>
      <w:r>
        <w:rPr>
          <w:sz w:val="24"/>
        </w:rPr>
        <w:t xml:space="preserve"> Within the laboratory's confines, students will not only witness the mesmerizing dance of chemicals but also gain invaluable insights into the world around them, inspiring a greater appreciation for the intricate tapestry of nature</w:t>
      </w:r>
      <w:r w:rsidR="002B4143">
        <w:rPr>
          <w:sz w:val="24"/>
        </w:rPr>
        <w:t>.</w:t>
      </w:r>
    </w:p>
    <w:p w:rsidR="00DC7997" w:rsidRDefault="000B7BE1">
      <w:r>
        <w:rPr>
          <w:sz w:val="24"/>
        </w:rPr>
        <w:t>With each experiment, students become alchemists, transforming ordinary substances into extraordinary creations</w:t>
      </w:r>
      <w:r w:rsidR="002B4143">
        <w:rPr>
          <w:sz w:val="24"/>
        </w:rPr>
        <w:t>.</w:t>
      </w:r>
      <w:r>
        <w:rPr>
          <w:sz w:val="24"/>
        </w:rPr>
        <w:t xml:space="preserve"> They witness the magic of chemical reactions, observing how elements combine and rearrange themselves, forming new compounds with unique properties</w:t>
      </w:r>
      <w:r w:rsidR="002B4143">
        <w:rPr>
          <w:sz w:val="24"/>
        </w:rPr>
        <w:t>.</w:t>
      </w:r>
      <w:r>
        <w:rPr>
          <w:sz w:val="24"/>
        </w:rPr>
        <w:t xml:space="preserve"> From the effervescent fizzing of acids and bases to the vibrant hues of color-changing solutions, chemistry offers a kaleidoscope of visual wonders, captivating the senses and igniting curiosity</w:t>
      </w:r>
      <w:r w:rsidR="002B4143">
        <w:rPr>
          <w:sz w:val="24"/>
        </w:rPr>
        <w:t>.</w:t>
      </w:r>
    </w:p>
    <w:p w:rsidR="00DC7997" w:rsidRDefault="000B7BE1">
      <w:r>
        <w:rPr>
          <w:sz w:val="24"/>
        </w:rPr>
        <w:t>The allure of chemistry lies not only in its aesthetic appeal but also in its practical applications</w:t>
      </w:r>
      <w:r w:rsidR="002B4143">
        <w:rPr>
          <w:sz w:val="24"/>
        </w:rPr>
        <w:t>.</w:t>
      </w:r>
      <w:r>
        <w:rPr>
          <w:sz w:val="24"/>
        </w:rPr>
        <w:t xml:space="preserve"> From the medicines that heal our bodies to the materials that shape our technological marvels, chemistry plays an indispensable role in modern life</w:t>
      </w:r>
      <w:r w:rsidR="002B4143">
        <w:rPr>
          <w:sz w:val="24"/>
        </w:rPr>
        <w:t>.</w:t>
      </w:r>
      <w:r>
        <w:rPr>
          <w:sz w:val="24"/>
        </w:rPr>
        <w:t xml:space="preserve"> Students will explore the intricate workings of chemical reactions, learning how they can be harnessed to create new substances, synthesize materials, and develop innovative solutions to global challenges</w:t>
      </w:r>
      <w:r w:rsidR="002B4143">
        <w:rPr>
          <w:sz w:val="24"/>
        </w:rPr>
        <w:t>.</w:t>
      </w:r>
    </w:p>
    <w:p w:rsidR="00DC7997" w:rsidRDefault="00DC7997"/>
    <w:p w:rsidR="00DC7997" w:rsidRDefault="000B7BE1">
      <w:r>
        <w:rPr>
          <w:sz w:val="28"/>
        </w:rPr>
        <w:t>Summary</w:t>
      </w:r>
    </w:p>
    <w:p w:rsidR="00DC7997" w:rsidRDefault="000B7BE1">
      <w:r>
        <w:t>Chemistry, a captivating science, invites students to delve into the realm of matter and transformation</w:t>
      </w:r>
      <w:r w:rsidR="002B4143">
        <w:t>.</w:t>
      </w:r>
      <w:r>
        <w:t xml:space="preserve"> Through hands-on experimentation, they witness the mesmerizing dance of chemicals, unraveling the secrets of the universe's elemental building blocks</w:t>
      </w:r>
      <w:r w:rsidR="002B4143">
        <w:t>.</w:t>
      </w:r>
      <w:r>
        <w:t xml:space="preserve"> The study of chemistry not only fosters an appreciation for the intricate tapestry of nature but also equips students with invaluable knowledge and skills, inspiring them to </w:t>
      </w:r>
      <w:r>
        <w:lastRenderedPageBreak/>
        <w:t>pursue careers in science, medicine, engineering, and beyond, ultimately shaping a future filled with innovative solutions to global challenges</w:t>
      </w:r>
      <w:r w:rsidR="002B4143">
        <w:t>.</w:t>
      </w:r>
    </w:p>
    <w:sectPr w:rsidR="00DC79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39359">
    <w:abstractNumId w:val="8"/>
  </w:num>
  <w:num w:numId="2" w16cid:durableId="320235207">
    <w:abstractNumId w:val="6"/>
  </w:num>
  <w:num w:numId="3" w16cid:durableId="2139830864">
    <w:abstractNumId w:val="5"/>
  </w:num>
  <w:num w:numId="4" w16cid:durableId="126893484">
    <w:abstractNumId w:val="4"/>
  </w:num>
  <w:num w:numId="5" w16cid:durableId="1725988534">
    <w:abstractNumId w:val="7"/>
  </w:num>
  <w:num w:numId="6" w16cid:durableId="1642152183">
    <w:abstractNumId w:val="3"/>
  </w:num>
  <w:num w:numId="7" w16cid:durableId="1805392459">
    <w:abstractNumId w:val="2"/>
  </w:num>
  <w:num w:numId="8" w16cid:durableId="10036070">
    <w:abstractNumId w:val="1"/>
  </w:num>
  <w:num w:numId="9" w16cid:durableId="172236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BE1"/>
    <w:rsid w:val="0015074B"/>
    <w:rsid w:val="0029639D"/>
    <w:rsid w:val="002B4143"/>
    <w:rsid w:val="00326F90"/>
    <w:rsid w:val="00AA1D8D"/>
    <w:rsid w:val="00B47730"/>
    <w:rsid w:val="00CB0664"/>
    <w:rsid w:val="00DC79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