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73E4" w:rsidRDefault="00A21DAB">
      <w:pPr>
        <w:jc w:val="center"/>
      </w:pPr>
      <w:r>
        <w:rPr>
          <w:sz w:val="44"/>
        </w:rPr>
        <w:t>Understanding the Dynamic Equilibrium of Ecosystems: A Balanced Orchestra of Life</w:t>
      </w:r>
    </w:p>
    <w:p w:rsidR="002373E4" w:rsidRDefault="00A21DAB">
      <w:pPr>
        <w:jc w:val="center"/>
      </w:pPr>
      <w:r>
        <w:rPr>
          <w:sz w:val="36"/>
        </w:rPr>
        <w:t>Dr</w:t>
      </w:r>
      <w:r w:rsidR="00927326">
        <w:rPr>
          <w:sz w:val="36"/>
        </w:rPr>
        <w:t>.</w:t>
      </w:r>
      <w:r>
        <w:rPr>
          <w:sz w:val="36"/>
        </w:rPr>
        <w:t xml:space="preserve"> Alexander Westwood</w:t>
      </w:r>
      <w:r>
        <w:br/>
      </w:r>
      <w:r>
        <w:rPr>
          <w:sz w:val="32"/>
        </w:rPr>
        <w:t>westwood</w:t>
      </w:r>
      <w:r w:rsidR="00927326">
        <w:rPr>
          <w:sz w:val="32"/>
        </w:rPr>
        <w:t>.</w:t>
      </w:r>
      <w:r>
        <w:rPr>
          <w:sz w:val="32"/>
        </w:rPr>
        <w:t>a@eduinstitute</w:t>
      </w:r>
      <w:r w:rsidR="00927326">
        <w:rPr>
          <w:sz w:val="32"/>
        </w:rPr>
        <w:t>.</w:t>
      </w:r>
      <w:r>
        <w:rPr>
          <w:sz w:val="32"/>
        </w:rPr>
        <w:t>org</w:t>
      </w:r>
    </w:p>
    <w:p w:rsidR="002373E4" w:rsidRDefault="00A21DAB">
      <w:r>
        <w:rPr>
          <w:sz w:val="24"/>
        </w:rPr>
        <w:t>The intricate harmony of ecosystems lies in the delicate balance maintained between organisms and their environment</w:t>
      </w:r>
      <w:r w:rsidR="00927326">
        <w:rPr>
          <w:sz w:val="24"/>
        </w:rPr>
        <w:t>.</w:t>
      </w:r>
      <w:r>
        <w:rPr>
          <w:sz w:val="24"/>
        </w:rPr>
        <w:t xml:space="preserve"> Life thrives within this dynamic equilibrium, where innumerable interactions weave a complex tapestry of interdependence</w:t>
      </w:r>
      <w:r w:rsidR="00927326">
        <w:rPr>
          <w:sz w:val="24"/>
        </w:rPr>
        <w:t>.</w:t>
      </w:r>
      <w:r>
        <w:rPr>
          <w:sz w:val="24"/>
        </w:rPr>
        <w:t xml:space="preserve"> Every organism plays a unique role in maintaining this delicate balance, contributing to the overall stability and resilience of the ecosystem</w:t>
      </w:r>
      <w:r w:rsidR="00927326">
        <w:rPr>
          <w:sz w:val="24"/>
        </w:rPr>
        <w:t>.</w:t>
      </w:r>
      <w:r>
        <w:rPr>
          <w:sz w:val="24"/>
        </w:rPr>
        <w:t xml:space="preserve"> To comprehend the intricate dance of life, we must delve into the fundamental principles governing these interactions</w:t>
      </w:r>
      <w:r w:rsidR="00927326">
        <w:rPr>
          <w:sz w:val="24"/>
        </w:rPr>
        <w:t>.</w:t>
      </w:r>
    </w:p>
    <w:p w:rsidR="002373E4" w:rsidRDefault="00A21DAB">
      <w:r>
        <w:rPr>
          <w:sz w:val="24"/>
        </w:rPr>
        <w:t>Understanding the roles of individual organisms within an ecosystem is crucial</w:t>
      </w:r>
      <w:r w:rsidR="00927326">
        <w:rPr>
          <w:sz w:val="24"/>
        </w:rPr>
        <w:t>.</w:t>
      </w:r>
      <w:r>
        <w:rPr>
          <w:sz w:val="24"/>
        </w:rPr>
        <w:t xml:space="preserve"> Each species occupies a specific ecological niche, playing a distinct role in energy flow and nutrient cycling</w:t>
      </w:r>
      <w:r w:rsidR="00927326">
        <w:rPr>
          <w:sz w:val="24"/>
        </w:rPr>
        <w:t>.</w:t>
      </w:r>
      <w:r>
        <w:rPr>
          <w:sz w:val="24"/>
        </w:rPr>
        <w:t xml:space="preserve"> This interconnectedness forms a web of relationships that shape the dynamics of the ecosystem</w:t>
      </w:r>
      <w:r w:rsidR="00927326">
        <w:rPr>
          <w:sz w:val="24"/>
        </w:rPr>
        <w:t>.</w:t>
      </w:r>
      <w:r>
        <w:rPr>
          <w:sz w:val="24"/>
        </w:rPr>
        <w:t xml:space="preserve"> Changes in one species can ripple through the entire system, triggering a cascade of ecological responses</w:t>
      </w:r>
      <w:r w:rsidR="00927326">
        <w:rPr>
          <w:sz w:val="24"/>
        </w:rPr>
        <w:t>.</w:t>
      </w:r>
      <w:r>
        <w:rPr>
          <w:sz w:val="24"/>
        </w:rPr>
        <w:t xml:space="preserve"> By studying these interactions, scientists can unravel the intricate mechanisms that maintain equilibrium</w:t>
      </w:r>
      <w:r w:rsidR="00927326">
        <w:rPr>
          <w:sz w:val="24"/>
        </w:rPr>
        <w:t>.</w:t>
      </w:r>
    </w:p>
    <w:p w:rsidR="002373E4" w:rsidRDefault="00A21DAB">
      <w:r>
        <w:rPr>
          <w:sz w:val="24"/>
        </w:rPr>
        <w:t>Biodiversity, the vast array of species within an ecosystem, is crucial for maintaining ecological balance</w:t>
      </w:r>
      <w:r w:rsidR="00927326">
        <w:rPr>
          <w:sz w:val="24"/>
        </w:rPr>
        <w:t>.</w:t>
      </w:r>
      <w:r>
        <w:rPr>
          <w:sz w:val="24"/>
        </w:rPr>
        <w:t xml:space="preserve"> A rich diversity of species enhances the resilience of ecosystems, allowing them to adapt to environmental changes</w:t>
      </w:r>
      <w:r w:rsidR="00927326">
        <w:rPr>
          <w:sz w:val="24"/>
        </w:rPr>
        <w:t>.</w:t>
      </w:r>
      <w:r>
        <w:rPr>
          <w:sz w:val="24"/>
        </w:rPr>
        <w:t xml:space="preserve"> By providing a variety of habitats and resources, biodiversity ensures the survival of a wide range of organisms</w:t>
      </w:r>
      <w:r w:rsidR="00927326">
        <w:rPr>
          <w:sz w:val="24"/>
        </w:rPr>
        <w:t>.</w:t>
      </w:r>
      <w:r>
        <w:rPr>
          <w:sz w:val="24"/>
        </w:rPr>
        <w:t xml:space="preserve"> Preserving biodiversity is therefore essential for the long-term stability and productivity of ecosystems</w:t>
      </w:r>
      <w:r w:rsidR="00927326">
        <w:rPr>
          <w:sz w:val="24"/>
        </w:rPr>
        <w:t>.</w:t>
      </w:r>
    </w:p>
    <w:p w:rsidR="002373E4" w:rsidRDefault="002373E4"/>
    <w:p w:rsidR="002373E4" w:rsidRDefault="00A21DAB">
      <w:r>
        <w:rPr>
          <w:sz w:val="28"/>
        </w:rPr>
        <w:t>Summary</w:t>
      </w:r>
    </w:p>
    <w:p w:rsidR="002373E4" w:rsidRDefault="00A21DAB">
      <w:r>
        <w:t>Ecosystems are complex systems in which organisms and their environment interact, creating a dynamic balance</w:t>
      </w:r>
      <w:r w:rsidR="00927326">
        <w:t>.</w:t>
      </w:r>
      <w:r>
        <w:t xml:space="preserve"> The roles of individual species, their interconnectedness, and biodiversity are key factors in maintaining this balance</w:t>
      </w:r>
      <w:r w:rsidR="00927326">
        <w:t>.</w:t>
      </w:r>
      <w:r>
        <w:t xml:space="preserve"> Understanding these interactions allows us to appreciate the delicate harmony of life and the importance of </w:t>
      </w:r>
      <w:r>
        <w:lastRenderedPageBreak/>
        <w:t>preserving biodiversity</w:t>
      </w:r>
      <w:r w:rsidR="00927326">
        <w:t>.</w:t>
      </w:r>
      <w:r>
        <w:t xml:space="preserve"> By studying ecosystems, we gain insights into the intricate dance of life, unraveling the secrets of maintaining a healthy and balanced environment</w:t>
      </w:r>
      <w:r w:rsidR="00927326">
        <w:t>.</w:t>
      </w:r>
    </w:p>
    <w:sectPr w:rsidR="002373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5205574">
    <w:abstractNumId w:val="8"/>
  </w:num>
  <w:num w:numId="2" w16cid:durableId="667947303">
    <w:abstractNumId w:val="6"/>
  </w:num>
  <w:num w:numId="3" w16cid:durableId="344527180">
    <w:abstractNumId w:val="5"/>
  </w:num>
  <w:num w:numId="4" w16cid:durableId="1334723817">
    <w:abstractNumId w:val="4"/>
  </w:num>
  <w:num w:numId="5" w16cid:durableId="1020549506">
    <w:abstractNumId w:val="7"/>
  </w:num>
  <w:num w:numId="6" w16cid:durableId="2021665741">
    <w:abstractNumId w:val="3"/>
  </w:num>
  <w:num w:numId="7" w16cid:durableId="6445371">
    <w:abstractNumId w:val="2"/>
  </w:num>
  <w:num w:numId="8" w16cid:durableId="113716475">
    <w:abstractNumId w:val="1"/>
  </w:num>
  <w:num w:numId="9" w16cid:durableId="57088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3E4"/>
    <w:rsid w:val="0029639D"/>
    <w:rsid w:val="00326F90"/>
    <w:rsid w:val="00927326"/>
    <w:rsid w:val="00A21D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2024-02-11T16:47:00Z</dcterms:modified>
  <cp:category/>
</cp:coreProperties>
</file>