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EAB" w:rsidRDefault="0099355A">
      <w:pPr>
        <w:jc w:val="center"/>
      </w:pPr>
      <w:r>
        <w:rPr>
          <w:sz w:val="44"/>
        </w:rPr>
        <w:t>Chemistry: The Realm of Transformations</w:t>
      </w:r>
    </w:p>
    <w:p w:rsidR="00CB7EAB" w:rsidRDefault="0099355A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8F009F">
        <w:rPr>
          <w:sz w:val="32"/>
        </w:rPr>
        <w:t>.</w:t>
      </w:r>
      <w:r>
        <w:rPr>
          <w:sz w:val="32"/>
        </w:rPr>
        <w:t>richards@schola</w:t>
      </w:r>
      <w:r w:rsidR="008F009F">
        <w:rPr>
          <w:sz w:val="32"/>
        </w:rPr>
        <w:t>.</w:t>
      </w:r>
      <w:r>
        <w:rPr>
          <w:sz w:val="32"/>
        </w:rPr>
        <w:t>edu</w:t>
      </w:r>
    </w:p>
    <w:p w:rsidR="00CB7EAB" w:rsidRDefault="0099355A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8F009F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8F009F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8F009F">
        <w:rPr>
          <w:sz w:val="24"/>
        </w:rPr>
        <w:t>.</w:t>
      </w:r>
    </w:p>
    <w:p w:rsidR="00CB7EAB" w:rsidRDefault="0099355A">
      <w:r>
        <w:rPr>
          <w:sz w:val="24"/>
        </w:rPr>
        <w:t>Within the crucible of chemical reactions, atoms, the fundamental building blocks of the universe, embark on an intricate ballet</w:t>
      </w:r>
      <w:r w:rsidR="008F009F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8F009F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8F009F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8F009F">
        <w:rPr>
          <w:sz w:val="24"/>
        </w:rPr>
        <w:t>.</w:t>
      </w:r>
    </w:p>
    <w:p w:rsidR="00CB7EAB" w:rsidRDefault="0099355A">
      <w:r>
        <w:rPr>
          <w:sz w:val="24"/>
        </w:rPr>
        <w:t>As they delve deeper into the realm of chemistry, the students embark on a quest to unravel the mysteries of everyday observations</w:t>
      </w:r>
      <w:r w:rsidR="008F009F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8F009F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8F009F">
        <w:rPr>
          <w:sz w:val="24"/>
        </w:rPr>
        <w:t>.</w:t>
      </w:r>
    </w:p>
    <w:p w:rsidR="00CB7EAB" w:rsidRDefault="00CB7EAB"/>
    <w:p w:rsidR="00CB7EAB" w:rsidRDefault="0099355A">
      <w:r>
        <w:rPr>
          <w:sz w:val="28"/>
        </w:rPr>
        <w:t>Summary</w:t>
      </w:r>
    </w:p>
    <w:p w:rsidR="00CB7EAB" w:rsidRDefault="0099355A">
      <w:r>
        <w:t>Chemistry is the captivating study of the composition, properties, and transformations of matter</w:t>
      </w:r>
      <w:r w:rsidR="008F009F">
        <w:t>.</w:t>
      </w:r>
      <w:r>
        <w:t xml:space="preserve"> It unravels the secrets of molecular interactions, revealing the intricate symphony of change at the heart of chemical reactions</w:t>
      </w:r>
      <w:r w:rsidR="008F009F">
        <w:t>.</w:t>
      </w:r>
      <w:r>
        <w:t xml:space="preserve"> By delving into the realm of </w:t>
      </w:r>
      <w:r>
        <w:lastRenderedPageBreak/>
        <w:t>chemistry, students gain invaluable knowledge about the substances that make up their world and the forces that drive their transformations</w:t>
      </w:r>
      <w:r w:rsidR="008F009F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8F009F">
        <w:t>.</w:t>
      </w:r>
    </w:p>
    <w:sectPr w:rsidR="00CB7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031921">
    <w:abstractNumId w:val="8"/>
  </w:num>
  <w:num w:numId="2" w16cid:durableId="1239248293">
    <w:abstractNumId w:val="6"/>
  </w:num>
  <w:num w:numId="3" w16cid:durableId="1923367136">
    <w:abstractNumId w:val="5"/>
  </w:num>
  <w:num w:numId="4" w16cid:durableId="561063312">
    <w:abstractNumId w:val="4"/>
  </w:num>
  <w:num w:numId="5" w16cid:durableId="157114413">
    <w:abstractNumId w:val="7"/>
  </w:num>
  <w:num w:numId="6" w16cid:durableId="360714724">
    <w:abstractNumId w:val="3"/>
  </w:num>
  <w:num w:numId="7" w16cid:durableId="1907448021">
    <w:abstractNumId w:val="2"/>
  </w:num>
  <w:num w:numId="8" w16cid:durableId="2048096856">
    <w:abstractNumId w:val="1"/>
  </w:num>
  <w:num w:numId="9" w16cid:durableId="760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009F"/>
    <w:rsid w:val="0099355A"/>
    <w:rsid w:val="00AA1D8D"/>
    <w:rsid w:val="00B47730"/>
    <w:rsid w:val="00CB0664"/>
    <w:rsid w:val="00CB7E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