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021" w:rsidRDefault="00F60705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E20021" w:rsidRDefault="00F60705">
      <w:pPr>
        <w:jc w:val="center"/>
      </w:pPr>
      <w:r>
        <w:rPr>
          <w:sz w:val="36"/>
        </w:rPr>
        <w:t>Serena L</w:t>
      </w:r>
      <w:r w:rsidR="008C79DF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8C79DF">
        <w:rPr>
          <w:sz w:val="32"/>
        </w:rPr>
        <w:t>.</w:t>
      </w:r>
      <w:r>
        <w:rPr>
          <w:sz w:val="32"/>
        </w:rPr>
        <w:t>edu@gmail</w:t>
      </w:r>
      <w:r w:rsidR="008C79DF">
        <w:rPr>
          <w:sz w:val="32"/>
        </w:rPr>
        <w:t>.</w:t>
      </w:r>
      <w:r>
        <w:rPr>
          <w:sz w:val="32"/>
        </w:rPr>
        <w:t>com</w:t>
      </w:r>
    </w:p>
    <w:p w:rsidR="00E20021" w:rsidRDefault="00F60705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8C79DF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8C79DF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8C79DF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Today, aura photography stands as a testament to the interconnectedness between body, mind, and spirit</w:t>
      </w:r>
      <w:r w:rsidR="008C79DF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8C79DF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Dynamic Resonances: Unraveling the Secrets of the Aura's Dance</w:t>
      </w:r>
    </w:p>
    <w:p w:rsidR="00E20021" w:rsidRDefault="00F60705">
      <w:r>
        <w:rPr>
          <w:sz w:val="24"/>
        </w:rPr>
        <w:t>Our aura, like a symphony of whispers, communicates our inner essence through its vibrant hues and patterns</w:t>
      </w:r>
      <w:r w:rsidR="008C79DF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8C79DF">
        <w:rPr>
          <w:sz w:val="24"/>
        </w:rPr>
        <w:t>.</w:t>
      </w:r>
      <w:r>
        <w:rPr>
          <w:sz w:val="24"/>
        </w:rPr>
        <w:t xml:space="preserve"> Warm colors, such as red, orange, and yellow, speak to vitality, enthusiasm, and a fiery passion</w:t>
      </w:r>
      <w:r w:rsidR="008C79DF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8C79DF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The aura's luminosity, pulsating with life, indicates the vibrancy of our energy field, while dimmed colors suggest areas of stagnancy or imbalance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Beyond hues, the patterns within the aura offer further insights into our energetic tapestry</w:t>
      </w:r>
      <w:r w:rsidR="008C79DF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8C79DF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Empowering Transformation: Exploring Aura Photography's Potential for Holistic Healing</w:t>
      </w:r>
    </w:p>
    <w:p w:rsidR="00E20021" w:rsidRDefault="00F60705">
      <w:r>
        <w:rPr>
          <w:sz w:val="24"/>
        </w:rPr>
        <w:t>Aura photography, in its multifaceted nature, extends beyond mere aesthetics</w:t>
      </w:r>
      <w:r w:rsidR="008C79DF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8C79DF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8C79DF">
        <w:rPr>
          <w:sz w:val="24"/>
        </w:rPr>
        <w:t>.</w:t>
      </w:r>
    </w:p>
    <w:p w:rsidR="00E20021" w:rsidRDefault="00F60705">
      <w:r>
        <w:rPr>
          <w:sz w:val="24"/>
        </w:rPr>
        <w:t>With every shift in our consciousness, our aura responds in a mesmerizing dance of colors and patterns</w:t>
      </w:r>
      <w:r w:rsidR="008C79DF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8C79DF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8C79DF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8C79DF">
        <w:rPr>
          <w:sz w:val="24"/>
        </w:rPr>
        <w:t>.</w:t>
      </w:r>
    </w:p>
    <w:p w:rsidR="00E20021" w:rsidRDefault="00E20021"/>
    <w:p w:rsidR="00E20021" w:rsidRDefault="00F60705">
      <w:r>
        <w:rPr>
          <w:sz w:val="28"/>
        </w:rPr>
        <w:t>Summary</w:t>
      </w:r>
    </w:p>
    <w:p w:rsidR="00E20021" w:rsidRDefault="00F60705">
      <w:r>
        <w:t>Our exploration of aura photography unveils a realm of limitless possibilities</w:t>
      </w:r>
      <w:r w:rsidR="008C79DF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8C79DF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8C79DF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8C79DF">
        <w:t>.</w:t>
      </w:r>
    </w:p>
    <w:sectPr w:rsidR="00E20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493869">
    <w:abstractNumId w:val="8"/>
  </w:num>
  <w:num w:numId="2" w16cid:durableId="2004358134">
    <w:abstractNumId w:val="6"/>
  </w:num>
  <w:num w:numId="3" w16cid:durableId="451245737">
    <w:abstractNumId w:val="5"/>
  </w:num>
  <w:num w:numId="4" w16cid:durableId="2099868477">
    <w:abstractNumId w:val="4"/>
  </w:num>
  <w:num w:numId="5" w16cid:durableId="1108037612">
    <w:abstractNumId w:val="7"/>
  </w:num>
  <w:num w:numId="6" w16cid:durableId="402609351">
    <w:abstractNumId w:val="3"/>
  </w:num>
  <w:num w:numId="7" w16cid:durableId="264928585">
    <w:abstractNumId w:val="2"/>
  </w:num>
  <w:num w:numId="8" w16cid:durableId="1176771724">
    <w:abstractNumId w:val="1"/>
  </w:num>
  <w:num w:numId="9" w16cid:durableId="188594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9DF"/>
    <w:rsid w:val="00AA1D8D"/>
    <w:rsid w:val="00B47730"/>
    <w:rsid w:val="00CB0664"/>
    <w:rsid w:val="00E20021"/>
    <w:rsid w:val="00F607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