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B87" w:rsidRDefault="00181A4B">
      <w:pPr>
        <w:jc w:val="center"/>
      </w:pPr>
      <w:r>
        <w:rPr>
          <w:sz w:val="44"/>
        </w:rPr>
        <w:t>The Beauty of Separation: Uncovering the Wonders of Chemistry</w:t>
      </w:r>
    </w:p>
    <w:p w:rsidR="00E17B87" w:rsidRDefault="00181A4B">
      <w:pPr>
        <w:jc w:val="center"/>
      </w:pPr>
      <w:r>
        <w:rPr>
          <w:sz w:val="36"/>
        </w:rPr>
        <w:t>Lucy Phillips</w:t>
      </w:r>
      <w:r>
        <w:br/>
      </w:r>
      <w:r>
        <w:rPr>
          <w:sz w:val="32"/>
        </w:rPr>
        <w:t>lphillips123@educonnect</w:t>
      </w:r>
      <w:r w:rsidR="005146B5">
        <w:rPr>
          <w:sz w:val="32"/>
        </w:rPr>
        <w:t>.</w:t>
      </w:r>
      <w:r>
        <w:rPr>
          <w:sz w:val="32"/>
        </w:rPr>
        <w:t>org</w:t>
      </w:r>
    </w:p>
    <w:p w:rsidR="00E17B87" w:rsidRDefault="00181A4B">
      <w:r>
        <w:rPr>
          <w:sz w:val="24"/>
        </w:rPr>
        <w:t>Immerse yourselves in the captivating realm of chemistry, where matter undergoes transformations, revealing the intricacies of the world around us</w:t>
      </w:r>
      <w:r w:rsidR="005146B5">
        <w:rPr>
          <w:sz w:val="24"/>
        </w:rPr>
        <w:t>.</w:t>
      </w:r>
      <w:r>
        <w:rPr>
          <w:sz w:val="24"/>
        </w:rPr>
        <w:t xml:space="preserve"> Chemistry, a branch of science that delves into the fundamental principles governing the interactions between substances, offers a gateway to understanding the composition and behavior of matter, unveiling the building blocks of life itself</w:t>
      </w:r>
      <w:r w:rsidR="005146B5">
        <w:rPr>
          <w:sz w:val="24"/>
        </w:rPr>
        <w:t>.</w:t>
      </w:r>
      <w:r>
        <w:rPr>
          <w:sz w:val="24"/>
        </w:rPr>
        <w:t xml:space="preserve"> From the intricate dance of atoms in molecular structures to the vibrant interplay of elements in chemical reactions, chemistry holds the key to unlocking the secrets of the material world</w:t>
      </w:r>
      <w:r w:rsidR="005146B5">
        <w:rPr>
          <w:sz w:val="24"/>
        </w:rPr>
        <w:t>.</w:t>
      </w:r>
    </w:p>
    <w:p w:rsidR="00E17B87" w:rsidRDefault="00181A4B">
      <w:r>
        <w:rPr>
          <w:sz w:val="24"/>
        </w:rPr>
        <w:t>Chemistry unveils the microscopic world, revealing the subatomic particles that orchestrate the chemical symphony: electrons, protons, and neutrons</w:t>
      </w:r>
      <w:r w:rsidR="005146B5">
        <w:rPr>
          <w:sz w:val="24"/>
        </w:rPr>
        <w:t>.</w:t>
      </w:r>
      <w:r>
        <w:rPr>
          <w:sz w:val="24"/>
        </w:rPr>
        <w:t xml:space="preserve"> Their intricate interactions, driven by fundamental forces, govern the properties and behaviors of elements, defining their place in the periodic table, the compass of chemistry</w:t>
      </w:r>
      <w:r w:rsidR="005146B5">
        <w:rPr>
          <w:sz w:val="24"/>
        </w:rPr>
        <w:t>.</w:t>
      </w:r>
      <w:r>
        <w:rPr>
          <w:sz w:val="24"/>
        </w:rPr>
        <w:t xml:space="preserve"> As we delve deeper into the realms of chemical reactions, the stage is set for an awe-inspiring spectacle: substances transforming into new substances, accompanied by energy exchanges, shaping the very fabric of our world</w:t>
      </w:r>
      <w:r w:rsidR="005146B5">
        <w:rPr>
          <w:sz w:val="24"/>
        </w:rPr>
        <w:t>.</w:t>
      </w:r>
    </w:p>
    <w:p w:rsidR="00E17B87" w:rsidRDefault="00181A4B">
      <w:r>
        <w:rPr>
          <w:sz w:val="24"/>
        </w:rPr>
        <w:t>The significance of chemistry extends far beyond the confines of the laboratory; it infiltrates every aspect of our lives</w:t>
      </w:r>
      <w:r w:rsidR="005146B5">
        <w:rPr>
          <w:sz w:val="24"/>
        </w:rPr>
        <w:t>.</w:t>
      </w:r>
      <w:r>
        <w:rPr>
          <w:sz w:val="24"/>
        </w:rPr>
        <w:t xml:space="preserve"> From the nourishment we derive from food, the healing power of medicines, to the materials that shape our technological world, chemistry plays an indispensable role</w:t>
      </w:r>
      <w:r w:rsidR="005146B5">
        <w:rPr>
          <w:sz w:val="24"/>
        </w:rPr>
        <w:t>.</w:t>
      </w:r>
      <w:r>
        <w:rPr>
          <w:sz w:val="24"/>
        </w:rPr>
        <w:t xml:space="preserve"> It is a field that constantly evolves, revealing new insights and applications, driving innovation and propelling humanity towards a future filled with endless possibilities</w:t>
      </w:r>
      <w:r w:rsidR="005146B5">
        <w:rPr>
          <w:sz w:val="24"/>
        </w:rPr>
        <w:t>.</w:t>
      </w:r>
    </w:p>
    <w:p w:rsidR="00E17B87" w:rsidRDefault="00E17B87"/>
    <w:p w:rsidR="00E17B87" w:rsidRDefault="00181A4B">
      <w:r>
        <w:rPr>
          <w:sz w:val="28"/>
        </w:rPr>
        <w:t>Summary</w:t>
      </w:r>
    </w:p>
    <w:p w:rsidR="00E17B87" w:rsidRDefault="00181A4B">
      <w:r>
        <w:t>Chemistry, the study of matter and its interactions, uncovers the fundamental principles governing the composition and behavior of matter</w:t>
      </w:r>
      <w:r w:rsidR="005146B5">
        <w:t>.</w:t>
      </w:r>
      <w:r>
        <w:t xml:space="preserve"> Delving into the microscopic realm of atoms and molecules, chemistry reveals the intricate dance of subatomic particles that </w:t>
      </w:r>
      <w:r>
        <w:lastRenderedPageBreak/>
        <w:t>shape the properties of elements</w:t>
      </w:r>
      <w:r w:rsidR="005146B5">
        <w:t>.</w:t>
      </w:r>
      <w:r>
        <w:t xml:space="preserve"> Unveiling the secrets of chemical reactions, it showcases the transformative power of substances as they morph into new entities, accompanied by energy exchanges</w:t>
      </w:r>
      <w:r w:rsidR="005146B5">
        <w:t>.</w:t>
      </w:r>
      <w:r>
        <w:t xml:space="preserve"> Chemistry's significance extends beyond the laboratory, permeating our daily lives through food, medicines, and technological marvels</w:t>
      </w:r>
      <w:r w:rsidR="005146B5">
        <w:t>.</w:t>
      </w:r>
      <w:r>
        <w:t xml:space="preserve"> As a dynamic field constantly evolving, chemistry holds the promise of new discoveries and applications, driving innovation and shaping the future of humanity</w:t>
      </w:r>
      <w:r w:rsidR="005146B5">
        <w:t>.</w:t>
      </w:r>
    </w:p>
    <w:sectPr w:rsidR="00E17B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8618942">
    <w:abstractNumId w:val="8"/>
  </w:num>
  <w:num w:numId="2" w16cid:durableId="1597707979">
    <w:abstractNumId w:val="6"/>
  </w:num>
  <w:num w:numId="3" w16cid:durableId="1428228007">
    <w:abstractNumId w:val="5"/>
  </w:num>
  <w:num w:numId="4" w16cid:durableId="1040591798">
    <w:abstractNumId w:val="4"/>
  </w:num>
  <w:num w:numId="5" w16cid:durableId="820582654">
    <w:abstractNumId w:val="7"/>
  </w:num>
  <w:num w:numId="6" w16cid:durableId="2120296771">
    <w:abstractNumId w:val="3"/>
  </w:num>
  <w:num w:numId="7" w16cid:durableId="57477933">
    <w:abstractNumId w:val="2"/>
  </w:num>
  <w:num w:numId="8" w16cid:durableId="1763991961">
    <w:abstractNumId w:val="1"/>
  </w:num>
  <w:num w:numId="9" w16cid:durableId="155727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A4B"/>
    <w:rsid w:val="0029639D"/>
    <w:rsid w:val="00326F90"/>
    <w:rsid w:val="005146B5"/>
    <w:rsid w:val="00AA1D8D"/>
    <w:rsid w:val="00B47730"/>
    <w:rsid w:val="00CB0664"/>
    <w:rsid w:val="00E17B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