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20F3" w:rsidRDefault="00C01A83">
      <w:pPr>
        <w:jc w:val="center"/>
      </w:pPr>
      <w:r>
        <w:rPr>
          <w:rFonts w:ascii="Calibri" w:hAnsi="Calibri"/>
          <w:color w:val="000000"/>
          <w:sz w:val="44"/>
        </w:rPr>
        <w:t>Unveiling the Symphony of Life: An Exploration of Biology</w:t>
      </w:r>
    </w:p>
    <w:p w:rsidR="00D620F3" w:rsidRDefault="00C01A8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232B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Sarah Morgan</w:t>
      </w:r>
    </w:p>
    <w:p w:rsidR="00D620F3" w:rsidRDefault="00C01A83">
      <w:pPr>
        <w:jc w:val="center"/>
      </w:pPr>
      <w:r>
        <w:rPr>
          <w:rFonts w:ascii="Calibri" w:hAnsi="Calibri"/>
          <w:color w:val="000000"/>
          <w:sz w:val="32"/>
        </w:rPr>
        <w:t>sarah</w:t>
      </w:r>
      <w:r w:rsidR="00A232B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morgan@school</w:t>
      </w:r>
      <w:r w:rsidR="00A232B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D620F3" w:rsidRDefault="00D620F3"/>
    <w:p w:rsidR="00D620F3" w:rsidRDefault="00C01A83">
      <w:r>
        <w:rPr>
          <w:rFonts w:ascii="Calibri" w:hAnsi="Calibri"/>
          <w:color w:val="000000"/>
          <w:sz w:val="24"/>
        </w:rPr>
        <w:t>Biology, the study of life, is a captivating and complex field that encompasses the intricate workings of living organisms</w:t>
      </w:r>
      <w:r w:rsidR="00A232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microorganisms to the grandest whales, biology unveils the harmonious symphony of life and the profound interconnectedness of all living things</w:t>
      </w:r>
      <w:r w:rsidR="00A232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this realm of knowledge, we embark on a journey of discovery, unraveling the mysteries of life and gaining a deeper understanding of ourselves and the natural world</w:t>
      </w:r>
      <w:r w:rsidR="00A232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unveils the intricate mechanisms underlying the functioning of organisms, revealing the symphony between cells, tissues, organs, and systems</w:t>
      </w:r>
      <w:r w:rsidR="00A232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meticulous observation and experimentation, biologists have unlocked the secrets of cellular respiration, DNA replication, and protein synthesis--the fundamental processes that sustain life</w:t>
      </w:r>
      <w:r w:rsidR="00A232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discoveries have revolutionized medicine, leading to innovative treatments and therapies</w:t>
      </w:r>
      <w:r w:rsidR="00A232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not only probes the inner workings of organisms but also delves into the interactions between different species and the delicate balance of ecosystems</w:t>
      </w:r>
      <w:r w:rsidR="00A232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Studies of symbiotic relationships, food chains, and biogeochemical cycles underscore the interconnectedness of life and the importance of preserving biodiversity</w:t>
      </w:r>
      <w:r w:rsidR="00A232B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equips us with the knowledge to address pressing environmental challenges and promote sustainable practices</w:t>
      </w:r>
      <w:r w:rsidR="00A232B6">
        <w:rPr>
          <w:rFonts w:ascii="Calibri" w:hAnsi="Calibri"/>
          <w:color w:val="000000"/>
          <w:sz w:val="24"/>
        </w:rPr>
        <w:t>.</w:t>
      </w:r>
    </w:p>
    <w:p w:rsidR="00D620F3" w:rsidRDefault="00C01A83">
      <w:r>
        <w:rPr>
          <w:rFonts w:ascii="Calibri" w:hAnsi="Calibri"/>
          <w:color w:val="000000"/>
          <w:sz w:val="28"/>
        </w:rPr>
        <w:t>Summary</w:t>
      </w:r>
    </w:p>
    <w:p w:rsidR="00D620F3" w:rsidRDefault="00C01A83">
      <w:r>
        <w:rPr>
          <w:rFonts w:ascii="Calibri" w:hAnsi="Calibri"/>
          <w:color w:val="000000"/>
        </w:rPr>
        <w:t>Biology is a captivating journey of discovery, unraveling the complexities of life and the interconnectedness of living organisms</w:t>
      </w:r>
      <w:r w:rsidR="00A232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cells, organisms, and ecosystems, we gain profound insights into the mechanisms underlying life and the intricate web of relationships that sustain our planet</w:t>
      </w:r>
      <w:r w:rsidR="00A232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empowers us to address global challenges, understand our place in the natural world, and appreciate the mesmerizing symphony of life</w:t>
      </w:r>
      <w:r w:rsidR="00A232B6">
        <w:rPr>
          <w:rFonts w:ascii="Calibri" w:hAnsi="Calibri"/>
          <w:color w:val="000000"/>
        </w:rPr>
        <w:t>.</w:t>
      </w:r>
    </w:p>
    <w:p w:rsidR="00D620F3" w:rsidRDefault="00D620F3"/>
    <w:sectPr w:rsidR="00D620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3154136">
    <w:abstractNumId w:val="8"/>
  </w:num>
  <w:num w:numId="2" w16cid:durableId="175000175">
    <w:abstractNumId w:val="6"/>
  </w:num>
  <w:num w:numId="3" w16cid:durableId="1813016673">
    <w:abstractNumId w:val="5"/>
  </w:num>
  <w:num w:numId="4" w16cid:durableId="1621836997">
    <w:abstractNumId w:val="4"/>
  </w:num>
  <w:num w:numId="5" w16cid:durableId="630522694">
    <w:abstractNumId w:val="7"/>
  </w:num>
  <w:num w:numId="6" w16cid:durableId="334770253">
    <w:abstractNumId w:val="3"/>
  </w:num>
  <w:num w:numId="7" w16cid:durableId="1465780515">
    <w:abstractNumId w:val="2"/>
  </w:num>
  <w:num w:numId="8" w16cid:durableId="730032544">
    <w:abstractNumId w:val="1"/>
  </w:num>
  <w:num w:numId="9" w16cid:durableId="152142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32B6"/>
    <w:rsid w:val="00AA1D8D"/>
    <w:rsid w:val="00B47730"/>
    <w:rsid w:val="00C01A83"/>
    <w:rsid w:val="00CB0664"/>
    <w:rsid w:val="00D620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2024-01-15T17:54:00Z</dcterms:modified>
  <cp:category/>
</cp:coreProperties>
</file>