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A63" w:rsidRDefault="00742EA9">
      <w:pPr>
        <w:jc w:val="center"/>
      </w:pPr>
      <w:r>
        <w:rPr>
          <w:rFonts w:ascii="Calibri" w:hAnsi="Calibri"/>
          <w:color w:val="000000"/>
          <w:sz w:val="44"/>
        </w:rPr>
        <w:t>The Maestro's Baton: Understanding Conduction in Music and Chemistry</w:t>
      </w:r>
    </w:p>
    <w:p w:rsidR="00F37A63" w:rsidRDefault="00742EA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E50E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Erica Mendoza</w:t>
      </w:r>
    </w:p>
    <w:p w:rsidR="00F37A63" w:rsidRDefault="00742EA9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F37A63" w:rsidRDefault="00F37A63"/>
    <w:p w:rsidR="00F37A63" w:rsidRDefault="00742EA9">
      <w:r>
        <w:rPr>
          <w:rFonts w:ascii="Calibri" w:hAnsi="Calibri"/>
          <w:color w:val="000000"/>
          <w:sz w:val="24"/>
        </w:rPr>
        <w:t>To the uninitiated, conduction may seem like an abstract concept, relegated to textbooks and laboratory experiments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 deeper dive into the world of music and chemistry reveals that conduction is an intriguing phenomenon that plays a crucial role in both disciplines, creating a harmonious blend of science and art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music, conductors wield their batons, orchestrating the rhythmic flow of a symphony, while in chemistry, atoms and molecules engage in an intricate dance of electron transfer, enabling chemical reactions to take place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essay, we embark on a journey to understand conduction's multifaceted nature, exploring its significance in music and chemistry, revealing the underlying similarities that unite these seemingly disparate fields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Conductor's Baton: A Symphony of Sound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a conductor standing before an orchestra, a baton held aloft, their every move dictating the ebb and flow of the music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a flick of the wrist, they command the instruments to play in unison, creating a cohesive and harmonious performance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conductor's baton acts as a conduit, transmitting their artistic vision to the musicians, ensuring that each section plays in perfect synchrony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way, the conductor's baton epitomizes the role of conduction in music, facilitating the transfer of energy and information from the conductor to the orchestra, resulting in a captivating performance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Conduction in Chemistry: A Symphony of Atoms and Molecules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conduction takes on a different form, but its essence remains the same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Atoms and molecules, like tiny dancers, engage in a continuous exchange of electrons, creating a symphony of chemical reactions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Electrons, negatively charged particles, move from one atom to another, forming new bonds and breaking old ones, driving chemical transformations that shape the world around us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transfer of electrons is facilitated by conduction, which allows energy and information to flow </w:t>
      </w:r>
      <w:r>
        <w:rPr>
          <w:rFonts w:ascii="Calibri" w:hAnsi="Calibri"/>
          <w:color w:val="000000"/>
          <w:sz w:val="24"/>
        </w:rPr>
        <w:lastRenderedPageBreak/>
        <w:t>between atoms and molecules, leading to the formation of new substances and the release or absorption of energy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 and Chemistry: A Harmonious Blend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music and chemistry may seem like worlds apart, conduction serves as a common thread, uniting them in an unexpected yet profound manner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both music and chemistry, conduction enables the transfer of energy and information, resulting in beautiful melodies and captivating chemical reactions</w:t>
      </w:r>
      <w:r w:rsidR="009E50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a conductor uses their baton to direct musicians, atoms and molecules utilize conduction to communicate with each other, creating intricate molecular structures and driving chemical processes that sustain life</w:t>
      </w:r>
      <w:r w:rsidR="009E50E8">
        <w:rPr>
          <w:rFonts w:ascii="Calibri" w:hAnsi="Calibri"/>
          <w:color w:val="000000"/>
          <w:sz w:val="24"/>
        </w:rPr>
        <w:t>.</w:t>
      </w:r>
    </w:p>
    <w:p w:rsidR="00F37A63" w:rsidRDefault="00742EA9">
      <w:r>
        <w:rPr>
          <w:rFonts w:ascii="Calibri" w:hAnsi="Calibri"/>
          <w:color w:val="000000"/>
          <w:sz w:val="28"/>
        </w:rPr>
        <w:t>Summary</w:t>
      </w:r>
    </w:p>
    <w:p w:rsidR="00F37A63" w:rsidRDefault="00742EA9">
      <w:r>
        <w:rPr>
          <w:rFonts w:ascii="Calibri" w:hAnsi="Calibri"/>
          <w:color w:val="000000"/>
        </w:rPr>
        <w:t>Through this exploration of conduction in music and chemistry, we have discovered a fascinating interplay between science and art</w:t>
      </w:r>
      <w:r w:rsidR="009E50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Conduction, the transfer of energy and information, serves as a common thread, uniting these seemingly disparate disciplines</w:t>
      </w:r>
      <w:r w:rsidR="009E50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Like a conductor's baton orchestrating a symphony, conduction facilitates the flow of electrons in chemical reactions, driving the formation of new substances and energy transformations</w:t>
      </w:r>
      <w:r w:rsidR="009E50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understanding underscores the interconnectedness of knowledge and highlights the beauty that emerges when we seek connections across traditional boundaries</w:t>
      </w:r>
      <w:r w:rsidR="009E50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appreciating the elegance of conduction, we gain a deeper appreciation for the artistry of music and the wonders of the chemical world</w:t>
      </w:r>
      <w:r w:rsidR="009E50E8">
        <w:rPr>
          <w:rFonts w:ascii="Calibri" w:hAnsi="Calibri"/>
          <w:color w:val="000000"/>
        </w:rPr>
        <w:t>.</w:t>
      </w:r>
    </w:p>
    <w:p w:rsidR="00F37A63" w:rsidRDefault="00F37A63"/>
    <w:sectPr w:rsidR="00F37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626988">
    <w:abstractNumId w:val="8"/>
  </w:num>
  <w:num w:numId="2" w16cid:durableId="1053625225">
    <w:abstractNumId w:val="6"/>
  </w:num>
  <w:num w:numId="3" w16cid:durableId="1596747220">
    <w:abstractNumId w:val="5"/>
  </w:num>
  <w:num w:numId="4" w16cid:durableId="1837917179">
    <w:abstractNumId w:val="4"/>
  </w:num>
  <w:num w:numId="5" w16cid:durableId="317080515">
    <w:abstractNumId w:val="7"/>
  </w:num>
  <w:num w:numId="6" w16cid:durableId="61026239">
    <w:abstractNumId w:val="3"/>
  </w:num>
  <w:num w:numId="7" w16cid:durableId="1478372887">
    <w:abstractNumId w:val="2"/>
  </w:num>
  <w:num w:numId="8" w16cid:durableId="156727825">
    <w:abstractNumId w:val="1"/>
  </w:num>
  <w:num w:numId="9" w16cid:durableId="191839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EA9"/>
    <w:rsid w:val="009E50E8"/>
    <w:rsid w:val="00AA1D8D"/>
    <w:rsid w:val="00B47730"/>
    <w:rsid w:val="00CB0664"/>
    <w:rsid w:val="00F37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