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C94" w:rsidRDefault="00F44222">
      <w:pPr>
        <w:jc w:val="center"/>
      </w:pPr>
      <w:r>
        <w:rPr>
          <w:rFonts w:ascii="Calibri" w:hAnsi="Calibri"/>
          <w:color w:val="000000"/>
          <w:sz w:val="44"/>
        </w:rPr>
        <w:t>Navigating the Marvelous World of Chemistry: Unlocking the Secrets of Matter</w:t>
      </w:r>
    </w:p>
    <w:p w:rsidR="00FA7C94" w:rsidRDefault="00F4422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D1F8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Sarah Montgomery</w:t>
      </w:r>
    </w:p>
    <w:p w:rsidR="00FA7C94" w:rsidRDefault="00F44222">
      <w:pPr>
        <w:jc w:val="center"/>
      </w:pPr>
      <w:r>
        <w:rPr>
          <w:rFonts w:ascii="Calibri" w:hAnsi="Calibri"/>
          <w:color w:val="000000"/>
          <w:sz w:val="32"/>
        </w:rPr>
        <w:t>sarah</w:t>
      </w:r>
      <w:r w:rsidR="009D1F8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montgomery@educationalhaven</w:t>
      </w:r>
      <w:r w:rsidR="009D1F8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A7C94" w:rsidRDefault="00FA7C94"/>
    <w:p w:rsidR="00FA7C94" w:rsidRDefault="00F44222">
      <w:r>
        <w:rPr>
          <w:rFonts w:ascii="Calibri" w:hAnsi="Calibri"/>
          <w:color w:val="000000"/>
          <w:sz w:val="24"/>
        </w:rPr>
        <w:t>In the vast expanse of scientific disciplines, chemistry stands as a beacon of discovery, revealing the fundamental principles that govern the composition and behavior of matter</w:t>
      </w:r>
      <w:r w:rsidR="009D1F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symphony of elements, a dance of molecules, a journey through the intricate tapestry of chemical reactions</w:t>
      </w:r>
      <w:r w:rsidR="009D1F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this captivating realm, we embark on an expedition to unravel the secrets of the universe's most fundamental building blocks</w:t>
      </w:r>
      <w:r w:rsidR="009D1F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tiniest atoms to the grandest molecules, chemistry holds the key to understanding the world around us</w:t>
      </w:r>
      <w:r w:rsidR="009D1F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principles are woven into the fabric of our existence, shaping the properties of everything from the air we breathe to the food we consume</w:t>
      </w:r>
      <w:r w:rsidR="009D1F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empowers us to create life-saving medicines, harness energy from renewable sources, and develop innovative materials that drive technological advancements</w:t>
      </w:r>
      <w:r w:rsidR="009D1F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is an odyssey into the unknown, a voyage where each experiment is a step towards unraveling the mysteries of matter</w:t>
      </w:r>
      <w:r w:rsidR="009D1F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challenges us to think critically, to question the world around us, and to seek answers through meticulous observation and experimentation</w:t>
      </w:r>
      <w:r w:rsidR="009D1F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a gateway to a world of wonder, a testament to the boundless curiosity of the human spirit</w:t>
      </w:r>
      <w:r w:rsidR="009D1F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chemistry, we dissect the structure of substances, discovering the elements that compose them and the forces that hold them together</w:t>
      </w:r>
      <w:r w:rsidR="009D1F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intricate dance of chemical reactions, witnessing the transformation of one substance into another</w:t>
      </w:r>
      <w:r w:rsidR="009D1F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unravel the secrets of chemical bonding, the language of molecules, deciphering the patterns and properties that determine the behavior of matter</w:t>
      </w:r>
      <w:r w:rsidR="009D1F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 xml:space="preserve">Through the lens of chemistry, we gain insights into the natural world, comprehending </w:t>
      </w:r>
      <w:r>
        <w:rPr>
          <w:rFonts w:ascii="Calibri" w:hAnsi="Calibri"/>
          <w:color w:val="000000"/>
          <w:sz w:val="24"/>
        </w:rPr>
        <w:lastRenderedPageBreak/>
        <w:t>the intricate processes that occur in ecosystems, the delicate balance of life, and the interdependence of all living things</w:t>
      </w:r>
      <w:r w:rsidR="009D1F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investigate the chemistry of life, unraveling the secrets of cellular respiration, photosynthesis, and DNA replication</w:t>
      </w:r>
      <w:r w:rsidR="009D1F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delve into the mysteries of human health, exploring the intricate workings of our bodies and the chemical reactions that keep us alive</w:t>
      </w:r>
      <w:r w:rsidR="009D1F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also has a profound impact on our daily lives, influencing everything from the food we eat to the medicines we take</w:t>
      </w:r>
      <w:r w:rsidR="009D1F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harness the power of chemistry to create innovative materials, from lightweight alloys to durable plastics, revolutionizing industries and transforming our world</w:t>
      </w:r>
      <w:r w:rsidR="009D1F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enables us to develop sustainable energy sources, reduce environmental pollution, and address global challenges such as climate change</w:t>
      </w:r>
      <w:r w:rsidR="009D1F83">
        <w:rPr>
          <w:rFonts w:ascii="Calibri" w:hAnsi="Calibri"/>
          <w:color w:val="000000"/>
          <w:sz w:val="24"/>
        </w:rPr>
        <w:t>.</w:t>
      </w:r>
    </w:p>
    <w:p w:rsidR="00FA7C94" w:rsidRDefault="00F44222">
      <w:r>
        <w:rPr>
          <w:rFonts w:ascii="Calibri" w:hAnsi="Calibri"/>
          <w:color w:val="000000"/>
          <w:sz w:val="28"/>
        </w:rPr>
        <w:t>Summary</w:t>
      </w:r>
    </w:p>
    <w:p w:rsidR="00FA7C94" w:rsidRDefault="00F44222">
      <w:r>
        <w:rPr>
          <w:rFonts w:ascii="Calibri" w:hAnsi="Calibri"/>
          <w:color w:val="000000"/>
        </w:rPr>
        <w:t>Chemistry is a captivating and transformative discipline that unlocks the secrets of matter and its interactions</w:t>
      </w:r>
      <w:r w:rsidR="009D1F8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empowers us to understand the world around us, from the tiniest atoms to the grandest molecules</w:t>
      </w:r>
      <w:r w:rsidR="009D1F8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has revolutionized our lives, leading to life-saving medicines, innovative materials, and sustainable technologies</w:t>
      </w:r>
      <w:r w:rsidR="009D1F8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challenges us to think critically, question the world around us, and seek answers through experimentation</w:t>
      </w:r>
      <w:r w:rsidR="009D1F8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is a testament to the boundless curiosity of the human spirit, a journey of discovery that continues to reshape our understanding of the universe</w:t>
      </w:r>
      <w:r w:rsidR="009D1F83">
        <w:rPr>
          <w:rFonts w:ascii="Calibri" w:hAnsi="Calibri"/>
          <w:color w:val="000000"/>
        </w:rPr>
        <w:t>.</w:t>
      </w:r>
    </w:p>
    <w:p w:rsidR="00FA7C94" w:rsidRDefault="00FA7C94"/>
    <w:sectPr w:rsidR="00FA7C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614726">
    <w:abstractNumId w:val="8"/>
  </w:num>
  <w:num w:numId="2" w16cid:durableId="1062099189">
    <w:abstractNumId w:val="6"/>
  </w:num>
  <w:num w:numId="3" w16cid:durableId="1567836000">
    <w:abstractNumId w:val="5"/>
  </w:num>
  <w:num w:numId="4" w16cid:durableId="247423671">
    <w:abstractNumId w:val="4"/>
  </w:num>
  <w:num w:numId="5" w16cid:durableId="798496560">
    <w:abstractNumId w:val="7"/>
  </w:num>
  <w:num w:numId="6" w16cid:durableId="438528454">
    <w:abstractNumId w:val="3"/>
  </w:num>
  <w:num w:numId="7" w16cid:durableId="789586695">
    <w:abstractNumId w:val="2"/>
  </w:num>
  <w:num w:numId="8" w16cid:durableId="395780171">
    <w:abstractNumId w:val="1"/>
  </w:num>
  <w:num w:numId="9" w16cid:durableId="57274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1F83"/>
    <w:rsid w:val="00AA1D8D"/>
    <w:rsid w:val="00B47730"/>
    <w:rsid w:val="00CB0664"/>
    <w:rsid w:val="00F44222"/>
    <w:rsid w:val="00FA7C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