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D31" w:rsidRDefault="00E36212">
      <w:pPr>
        <w:jc w:val="center"/>
      </w:pPr>
      <w:r>
        <w:rPr>
          <w:rFonts w:ascii="Calibri" w:hAnsi="Calibri"/>
          <w:color w:val="000000"/>
          <w:sz w:val="44"/>
        </w:rPr>
        <w:t>Journeying Through the Realm of Chemistry: Unveiling the Secrets of Matter</w:t>
      </w:r>
    </w:p>
    <w:p w:rsidR="00A34D31" w:rsidRDefault="00E3621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Harper</w:t>
      </w:r>
    </w:p>
    <w:p w:rsidR="00A34D31" w:rsidRDefault="00E36212">
      <w:pPr>
        <w:jc w:val="center"/>
      </w:pPr>
      <w:r>
        <w:rPr>
          <w:rFonts w:ascii="Calibri" w:hAnsi="Calibri"/>
          <w:color w:val="000000"/>
          <w:sz w:val="32"/>
        </w:rPr>
        <w:t>emilyharper0622@ymail</w:t>
      </w:r>
      <w:r w:rsidR="007A123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A34D31" w:rsidRDefault="00A34D31"/>
    <w:p w:rsidR="00A34D31" w:rsidRDefault="00E36212">
      <w:r>
        <w:rPr>
          <w:rFonts w:ascii="Calibri" w:hAnsi="Calibri"/>
          <w:color w:val="000000"/>
          <w:sz w:val="24"/>
        </w:rPr>
        <w:t>In the vast expanse of human knowledge, chemistry stands as a captivating language that unlocks the hidden secrets of matter</w:t>
      </w:r>
      <w:r w:rsidR="007A1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science that investigates the fundamental building blocks of the universe and the intricate interactions between them, guiding us towards an understanding of the world around us</w:t>
      </w:r>
      <w:r w:rsidR="007A1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atoms to the sprawling galaxies, chemistry holds the key to unraveling the mysteries of existence</w:t>
      </w:r>
      <w:r w:rsidR="007A1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into the realm of chemistry, we embark on an extraordinary quest to explore the nature of substances and their transformations</w:t>
      </w:r>
      <w:r w:rsidR="007A1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about the elements, the basic units of matter, and the ways in which they combine to form compounds with diverse properties</w:t>
      </w:r>
      <w:r w:rsidR="007A1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chemical reactions, we witness the dynamic interplay of atoms and molecules, as they rearrange and recombine, creating new substances with distinct characteristics</w:t>
      </w:r>
      <w:r w:rsidR="007A1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enigmas of chemistry enables us to decipher the fundamental principles that govern the behavior of matter</w:t>
      </w:r>
      <w:r w:rsidR="007A1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uncover the laws of thermodynamics, which dictate the flow of energy and the direction of chemical change</w:t>
      </w:r>
      <w:r w:rsidR="007A1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mysteries of chemical bonding, the forces that hold atoms together and determine the properties of compounds</w:t>
      </w:r>
      <w:r w:rsidR="007A1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we delve into the intricacies of chemical reactions, exploring the factors that influence their rates and the mechanisms by which they occur</w:t>
      </w:r>
      <w:r w:rsidR="007A123A">
        <w:rPr>
          <w:rFonts w:ascii="Calibri" w:hAnsi="Calibri"/>
          <w:color w:val="000000"/>
          <w:sz w:val="24"/>
        </w:rPr>
        <w:t>.</w:t>
      </w:r>
    </w:p>
    <w:p w:rsidR="00A34D31" w:rsidRDefault="00E36212">
      <w:r>
        <w:rPr>
          <w:rFonts w:ascii="Calibri" w:hAnsi="Calibri"/>
          <w:color w:val="000000"/>
          <w:sz w:val="28"/>
        </w:rPr>
        <w:t>Summary</w:t>
      </w:r>
    </w:p>
    <w:p w:rsidR="00A34D31" w:rsidRDefault="00E36212">
      <w:r>
        <w:rPr>
          <w:rFonts w:ascii="Calibri" w:hAnsi="Calibri"/>
          <w:color w:val="000000"/>
        </w:rPr>
        <w:t>In this exploration of chemistry, we have embarked on a captivating journey through the realm of matter, unveiling the secrets of its structure, properties, and transformations</w:t>
      </w:r>
      <w:r w:rsidR="007A123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delved into the fundamental principles that govern chemical reactions and the intricate interactions between atoms and molecules</w:t>
      </w:r>
      <w:r w:rsidR="007A123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exploration, we have gained a deeper understanding of the world around us and the remarkable complexity of the universe we inhabit</w:t>
      </w:r>
      <w:r w:rsidR="007A123A">
        <w:rPr>
          <w:rFonts w:ascii="Calibri" w:hAnsi="Calibri"/>
          <w:color w:val="000000"/>
        </w:rPr>
        <w:t>.</w:t>
      </w:r>
    </w:p>
    <w:p w:rsidR="00A34D31" w:rsidRDefault="00A34D31"/>
    <w:sectPr w:rsidR="00A34D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62410">
    <w:abstractNumId w:val="8"/>
  </w:num>
  <w:num w:numId="2" w16cid:durableId="46338809">
    <w:abstractNumId w:val="6"/>
  </w:num>
  <w:num w:numId="3" w16cid:durableId="1174220924">
    <w:abstractNumId w:val="5"/>
  </w:num>
  <w:num w:numId="4" w16cid:durableId="38284994">
    <w:abstractNumId w:val="4"/>
  </w:num>
  <w:num w:numId="5" w16cid:durableId="544223312">
    <w:abstractNumId w:val="7"/>
  </w:num>
  <w:num w:numId="6" w16cid:durableId="1638532325">
    <w:abstractNumId w:val="3"/>
  </w:num>
  <w:num w:numId="7" w16cid:durableId="1982925803">
    <w:abstractNumId w:val="2"/>
  </w:num>
  <w:num w:numId="8" w16cid:durableId="655569842">
    <w:abstractNumId w:val="1"/>
  </w:num>
  <w:num w:numId="9" w16cid:durableId="92819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23A"/>
    <w:rsid w:val="00A34D31"/>
    <w:rsid w:val="00AA1D8D"/>
    <w:rsid w:val="00B47730"/>
    <w:rsid w:val="00CB0664"/>
    <w:rsid w:val="00E362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