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009C" w:rsidRDefault="00F05050">
      <w:pPr>
        <w:jc w:val="center"/>
      </w:pPr>
      <w:r>
        <w:rPr>
          <w:rFonts w:ascii="Calibri" w:hAnsi="Calibri"/>
          <w:color w:val="000000"/>
          <w:sz w:val="44"/>
        </w:rPr>
        <w:t>Unveiling the Secrets of Chemistry: A Journey into the Molecular World</w:t>
      </w:r>
    </w:p>
    <w:p w:rsidR="0034009C" w:rsidRDefault="00F05050">
      <w:pPr>
        <w:pStyle w:val="NoSpacing"/>
        <w:jc w:val="center"/>
      </w:pPr>
      <w:r>
        <w:rPr>
          <w:rFonts w:ascii="Calibri" w:hAnsi="Calibri"/>
          <w:color w:val="000000"/>
          <w:sz w:val="36"/>
        </w:rPr>
        <w:t>Dr</w:t>
      </w:r>
      <w:r w:rsidR="006B46F3">
        <w:rPr>
          <w:rFonts w:ascii="Calibri" w:hAnsi="Calibri"/>
          <w:color w:val="000000"/>
          <w:sz w:val="36"/>
        </w:rPr>
        <w:t>.</w:t>
      </w:r>
      <w:r>
        <w:rPr>
          <w:rFonts w:ascii="Calibri" w:hAnsi="Calibri"/>
          <w:color w:val="000000"/>
          <w:sz w:val="36"/>
        </w:rPr>
        <w:t xml:space="preserve"> Amelia Green</w:t>
      </w:r>
    </w:p>
    <w:p w:rsidR="0034009C" w:rsidRDefault="00F05050">
      <w:pPr>
        <w:jc w:val="center"/>
      </w:pPr>
      <w:r>
        <w:rPr>
          <w:rFonts w:ascii="Calibri" w:hAnsi="Calibri"/>
          <w:color w:val="000000"/>
          <w:sz w:val="32"/>
        </w:rPr>
        <w:t>amelia</w:t>
      </w:r>
      <w:r w:rsidR="006B46F3">
        <w:rPr>
          <w:rFonts w:ascii="Calibri" w:hAnsi="Calibri"/>
          <w:color w:val="000000"/>
          <w:sz w:val="32"/>
        </w:rPr>
        <w:t>.</w:t>
      </w:r>
      <w:r>
        <w:rPr>
          <w:rFonts w:ascii="Calibri" w:hAnsi="Calibri"/>
          <w:color w:val="000000"/>
          <w:sz w:val="32"/>
        </w:rPr>
        <w:t>green@edwardfieldhigh</w:t>
      </w:r>
      <w:r w:rsidR="006B46F3">
        <w:rPr>
          <w:rFonts w:ascii="Calibri" w:hAnsi="Calibri"/>
          <w:color w:val="000000"/>
          <w:sz w:val="32"/>
        </w:rPr>
        <w:t>.</w:t>
      </w:r>
      <w:r>
        <w:rPr>
          <w:rFonts w:ascii="Calibri" w:hAnsi="Calibri"/>
          <w:color w:val="000000"/>
          <w:sz w:val="32"/>
        </w:rPr>
        <w:t>edu</w:t>
      </w:r>
    </w:p>
    <w:p w:rsidR="0034009C" w:rsidRDefault="0034009C"/>
    <w:p w:rsidR="0034009C" w:rsidRDefault="00F05050">
      <w:r>
        <w:rPr>
          <w:rFonts w:ascii="Calibri" w:hAnsi="Calibri"/>
          <w:color w:val="000000"/>
          <w:sz w:val="24"/>
        </w:rPr>
        <w:t>From the intricate dance of atoms to the remarkable transformations of matter, chemistry holds the key to understanding the world around us</w:t>
      </w:r>
      <w:r w:rsidR="006B46F3">
        <w:rPr>
          <w:rFonts w:ascii="Calibri" w:hAnsi="Calibri"/>
          <w:color w:val="000000"/>
          <w:sz w:val="24"/>
        </w:rPr>
        <w:t>.</w:t>
      </w:r>
      <w:r>
        <w:rPr>
          <w:rFonts w:ascii="Calibri" w:hAnsi="Calibri"/>
          <w:color w:val="000000"/>
          <w:sz w:val="24"/>
        </w:rPr>
        <w:t xml:space="preserve"> In this captivating journey into the realm of chemistry, we will delve into the fundamental principles that govern the composition, structure, and properties of substances, unlocking the secrets that lie hidden within the molecular world</w:t>
      </w:r>
      <w:r w:rsidR="006B46F3">
        <w:rPr>
          <w:rFonts w:ascii="Calibri" w:hAnsi="Calibri"/>
          <w:color w:val="000000"/>
          <w:sz w:val="24"/>
        </w:rPr>
        <w:t>.</w:t>
      </w:r>
      <w:r>
        <w:rPr>
          <w:rFonts w:ascii="Calibri" w:hAnsi="Calibri"/>
          <w:color w:val="000000"/>
          <w:sz w:val="24"/>
        </w:rPr>
        <w:t xml:space="preserve"> We will explore the fascinating interactions between elements and compounds, unraveling the mysteries of chemical reactions and witnessing the extraordinary diversity of chemical substances that shape our universe</w:t>
      </w:r>
      <w:r w:rsidR="006B46F3">
        <w:rPr>
          <w:rFonts w:ascii="Calibri" w:hAnsi="Calibri"/>
          <w:color w:val="000000"/>
          <w:sz w:val="24"/>
        </w:rPr>
        <w:t>.</w:t>
      </w:r>
      <w:r>
        <w:rPr>
          <w:rFonts w:ascii="Calibri" w:hAnsi="Calibri"/>
          <w:color w:val="000000"/>
          <w:sz w:val="24"/>
        </w:rPr>
        <w:br/>
      </w:r>
      <w:r>
        <w:rPr>
          <w:rFonts w:ascii="Calibri" w:hAnsi="Calibri"/>
          <w:color w:val="000000"/>
          <w:sz w:val="24"/>
        </w:rPr>
        <w:br/>
        <w:t>As we embark on this scientific odyssey, we will discover the profound influence of chemistry on our everyday lives</w:t>
      </w:r>
      <w:r w:rsidR="006B46F3">
        <w:rPr>
          <w:rFonts w:ascii="Calibri" w:hAnsi="Calibri"/>
          <w:color w:val="000000"/>
          <w:sz w:val="24"/>
        </w:rPr>
        <w:t>.</w:t>
      </w:r>
      <w:r>
        <w:rPr>
          <w:rFonts w:ascii="Calibri" w:hAnsi="Calibri"/>
          <w:color w:val="000000"/>
          <w:sz w:val="24"/>
        </w:rPr>
        <w:t xml:space="preserve"> From the air we breathe to the food we eat, from the medicines that heal us to the materials that surround us, chemistry plays a pivotal role in shaping our existence</w:t>
      </w:r>
      <w:r w:rsidR="006B46F3">
        <w:rPr>
          <w:rFonts w:ascii="Calibri" w:hAnsi="Calibri"/>
          <w:color w:val="000000"/>
          <w:sz w:val="24"/>
        </w:rPr>
        <w:t>.</w:t>
      </w:r>
      <w:r>
        <w:rPr>
          <w:rFonts w:ascii="Calibri" w:hAnsi="Calibri"/>
          <w:color w:val="000000"/>
          <w:sz w:val="24"/>
        </w:rPr>
        <w:t xml:space="preserve"> We will examine the intricate web of chemical processes that sustain life, exploring the intricate mechanisms that govern the functioning of living organisms and the complex interactions between organisms and their environment</w:t>
      </w:r>
      <w:r w:rsidR="006B46F3">
        <w:rPr>
          <w:rFonts w:ascii="Calibri" w:hAnsi="Calibri"/>
          <w:color w:val="000000"/>
          <w:sz w:val="24"/>
        </w:rPr>
        <w:t>.</w:t>
      </w:r>
      <w:r>
        <w:rPr>
          <w:rFonts w:ascii="Calibri" w:hAnsi="Calibri"/>
          <w:color w:val="000000"/>
          <w:sz w:val="24"/>
        </w:rPr>
        <w:br/>
      </w:r>
      <w:r>
        <w:rPr>
          <w:rFonts w:ascii="Calibri" w:hAnsi="Calibri"/>
          <w:color w:val="000000"/>
          <w:sz w:val="24"/>
        </w:rPr>
        <w:br/>
        <w:t>Furthermore, we will delve into the frontiers of modern chemistry, where cutting-edge research is pushing the boundaries of human knowledge</w:t>
      </w:r>
      <w:r w:rsidR="006B46F3">
        <w:rPr>
          <w:rFonts w:ascii="Calibri" w:hAnsi="Calibri"/>
          <w:color w:val="000000"/>
          <w:sz w:val="24"/>
        </w:rPr>
        <w:t>.</w:t>
      </w:r>
      <w:r>
        <w:rPr>
          <w:rFonts w:ascii="Calibri" w:hAnsi="Calibri"/>
          <w:color w:val="000000"/>
          <w:sz w:val="24"/>
        </w:rPr>
        <w:t xml:space="preserve"> We will explore the exciting possibilities of green chemistry, which aims to minimize the environmental impact of chemical processes, and investigate the promising applications of nanotechnology, where materials are engineered at the atomic and molecular scale</w:t>
      </w:r>
      <w:r w:rsidR="006B46F3">
        <w:rPr>
          <w:rFonts w:ascii="Calibri" w:hAnsi="Calibri"/>
          <w:color w:val="000000"/>
          <w:sz w:val="24"/>
        </w:rPr>
        <w:t>.</w:t>
      </w:r>
    </w:p>
    <w:p w:rsidR="0034009C" w:rsidRDefault="00F05050">
      <w:r>
        <w:rPr>
          <w:rFonts w:ascii="Calibri" w:hAnsi="Calibri"/>
          <w:color w:val="000000"/>
          <w:sz w:val="28"/>
        </w:rPr>
        <w:t>Summary</w:t>
      </w:r>
    </w:p>
    <w:p w:rsidR="0034009C" w:rsidRDefault="00F05050">
      <w:r>
        <w:rPr>
          <w:rFonts w:ascii="Calibri" w:hAnsi="Calibri"/>
          <w:color w:val="000000"/>
        </w:rPr>
        <w:t>In this comprehensive exploration of chemistry, we have embarked on a captivating journey into the molecular world, unveiling the secrets that lie hidden within the interactions between atoms and molecules</w:t>
      </w:r>
      <w:r w:rsidR="006B46F3">
        <w:rPr>
          <w:rFonts w:ascii="Calibri" w:hAnsi="Calibri"/>
          <w:color w:val="000000"/>
        </w:rPr>
        <w:t>.</w:t>
      </w:r>
      <w:r>
        <w:rPr>
          <w:rFonts w:ascii="Calibri" w:hAnsi="Calibri"/>
          <w:color w:val="000000"/>
        </w:rPr>
        <w:t xml:space="preserve"> We have discovered the profound influence of chemistry on our everyday lives, from the air we breathe to the medicines that heal us</w:t>
      </w:r>
      <w:r w:rsidR="006B46F3">
        <w:rPr>
          <w:rFonts w:ascii="Calibri" w:hAnsi="Calibri"/>
          <w:color w:val="000000"/>
        </w:rPr>
        <w:t>.</w:t>
      </w:r>
      <w:r>
        <w:rPr>
          <w:rFonts w:ascii="Calibri" w:hAnsi="Calibri"/>
          <w:color w:val="000000"/>
        </w:rPr>
        <w:t xml:space="preserve"> We have examined the intricate web of chemical processes that sustain life and explored the frontiers of modern chemistry, where cutting-edge research is shaping the future</w:t>
      </w:r>
      <w:r w:rsidR="006B46F3">
        <w:rPr>
          <w:rFonts w:ascii="Calibri" w:hAnsi="Calibri"/>
          <w:color w:val="000000"/>
        </w:rPr>
        <w:t>.</w:t>
      </w:r>
      <w:r>
        <w:rPr>
          <w:rFonts w:ascii="Calibri" w:hAnsi="Calibri"/>
          <w:color w:val="000000"/>
        </w:rPr>
        <w:t xml:space="preserve"> Through this journey, we have gained a deeper understanding of the fundamental principles that govern the composition, structure, and </w:t>
      </w:r>
      <w:r>
        <w:rPr>
          <w:rFonts w:ascii="Calibri" w:hAnsi="Calibri"/>
          <w:color w:val="000000"/>
        </w:rPr>
        <w:lastRenderedPageBreak/>
        <w:t>properties of matter, inspiring us to continue exploring the vast and ever-evolving realm of chemistry</w:t>
      </w:r>
      <w:r w:rsidR="006B46F3">
        <w:rPr>
          <w:rFonts w:ascii="Calibri" w:hAnsi="Calibri"/>
          <w:color w:val="000000"/>
        </w:rPr>
        <w:t>.</w:t>
      </w:r>
    </w:p>
    <w:p w:rsidR="0034009C" w:rsidRDefault="0034009C"/>
    <w:sectPr w:rsidR="003400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7254278">
    <w:abstractNumId w:val="8"/>
  </w:num>
  <w:num w:numId="2" w16cid:durableId="1939486290">
    <w:abstractNumId w:val="6"/>
  </w:num>
  <w:num w:numId="3" w16cid:durableId="75366824">
    <w:abstractNumId w:val="5"/>
  </w:num>
  <w:num w:numId="4" w16cid:durableId="119996764">
    <w:abstractNumId w:val="4"/>
  </w:num>
  <w:num w:numId="5" w16cid:durableId="492644971">
    <w:abstractNumId w:val="7"/>
  </w:num>
  <w:num w:numId="6" w16cid:durableId="2091152458">
    <w:abstractNumId w:val="3"/>
  </w:num>
  <w:num w:numId="7" w16cid:durableId="827748950">
    <w:abstractNumId w:val="2"/>
  </w:num>
  <w:num w:numId="8" w16cid:durableId="1944530828">
    <w:abstractNumId w:val="1"/>
  </w:num>
  <w:num w:numId="9" w16cid:durableId="1308707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009C"/>
    <w:rsid w:val="006B46F3"/>
    <w:rsid w:val="00AA1D8D"/>
    <w:rsid w:val="00B47730"/>
    <w:rsid w:val="00CB0664"/>
    <w:rsid w:val="00F050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2024-01-15T18:00:00Z</dcterms:modified>
  <cp:category/>
</cp:coreProperties>
</file>