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4664" w:rsidRDefault="009527C9">
      <w:pPr>
        <w:jc w:val="center"/>
      </w:pPr>
      <w:r>
        <w:rPr>
          <w:rFonts w:ascii="Calibri" w:hAnsi="Calibri"/>
          <w:color w:val="000000"/>
          <w:sz w:val="44"/>
        </w:rPr>
        <w:t>History: Unveiling the Tapestry of Human Civilization</w:t>
      </w:r>
    </w:p>
    <w:p w:rsidR="002C4664" w:rsidRDefault="009527C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Claire Morgan</w:t>
      </w:r>
    </w:p>
    <w:p w:rsidR="002C4664" w:rsidRDefault="009527C9">
      <w:pPr>
        <w:jc w:val="center"/>
      </w:pPr>
      <w:r>
        <w:rPr>
          <w:rFonts w:ascii="Calibri" w:hAnsi="Calibri"/>
          <w:color w:val="000000"/>
          <w:sz w:val="32"/>
        </w:rPr>
        <w:t>claire</w:t>
      </w:r>
      <w:r w:rsidR="00D41D3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morgan@edufield</w:t>
      </w:r>
      <w:r w:rsidR="00D41D3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2C4664" w:rsidRDefault="002C4664"/>
    <w:p w:rsidR="002C4664" w:rsidRDefault="009527C9">
      <w:r>
        <w:rPr>
          <w:rFonts w:ascii="Calibri" w:hAnsi="Calibri"/>
          <w:color w:val="000000"/>
          <w:sz w:val="24"/>
        </w:rPr>
        <w:t>Step into the vast expanse of time, where the intricate tapestry of human history unfolds</w:t>
      </w:r>
      <w:r w:rsidR="00D41D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History, the study of past events and their impact on the present, paints a vivid portrait of our collective journey as a species</w:t>
      </w:r>
      <w:r w:rsidR="00D41D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dawn of civilization to the modern era, history offers us a window into the triumphs, trials, and turning points that have shaped our world</w:t>
      </w:r>
      <w:r w:rsidR="00D41D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Dive into the annals of ancient Egypt, where towering pyramids stand as testaments to human ingenuity and architectural marvels</w:t>
      </w:r>
      <w:r w:rsidR="00D41D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Explore the grandeur of the Roman Empire, whose roads, aqueducts, and laws laid the foundation for modern society</w:t>
      </w:r>
      <w:r w:rsidR="00D41D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Journey through the Middle Ages, a time of upheaval, chivalry, and the rise of powerful monarchies</w:t>
      </w:r>
      <w:r w:rsidR="00D41D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Witness the birth of democracy in ancient Greece, where philosophers and statesmen debated ideas that would shape Western thought for centuries</w:t>
      </w:r>
      <w:r w:rsidR="00D41D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modern era, history has been shaped by scientific advancements, technological innovations, and global conflicts</w:t>
      </w:r>
      <w:r w:rsidR="00D41D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Industrial Revolution to the Space Age, humanity has pushed the boundaries of knowledge and transformed the world we live in</w:t>
      </w:r>
      <w:r w:rsidR="00D41D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we have also witnessed devastating wars, political upheavals, and social injustices that have tested our resilience and challenged our values</w:t>
      </w:r>
      <w:r w:rsidR="00D41D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 is not merely a collection of dates and events; it is a narrative that intertwines the lives of individuals, communities, and nations</w:t>
      </w:r>
      <w:r w:rsidR="00D41D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sheds light on our shared heritage, the struggles and triumphs that unite us as a global community</w:t>
      </w:r>
      <w:r w:rsidR="00D41D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history, we gain insights into human nature, the complexities of power, and the enduring quest for justice, equality, and freedom</w:t>
      </w:r>
      <w:r w:rsidR="00D41D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History teaches us valuable lessons about the consequences of human actions, both positive and negative</w:t>
      </w:r>
      <w:r w:rsidR="00D41D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reminds us of the importance of learning from our mistakes, </w:t>
      </w:r>
      <w:r>
        <w:rPr>
          <w:rFonts w:ascii="Calibri" w:hAnsi="Calibri"/>
          <w:color w:val="000000"/>
          <w:sz w:val="24"/>
        </w:rPr>
        <w:lastRenderedPageBreak/>
        <w:t>embracing diversity, and fostering peace and cooperation among nations</w:t>
      </w:r>
      <w:r w:rsidR="00D41D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History also inspires us with stories of resilience, courage, and determination, reminding us of our capacity to overcome adversity and build a better future</w:t>
      </w:r>
      <w:r w:rsidR="00D41D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its educational value, history cultivates critical thinking skills, encouraging us to analyze sources, evaluate evidence, and form independent judgments</w:t>
      </w:r>
      <w:r w:rsidR="00D41D3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helps us understand different perspectives, empathize with others, and engage in meaningful dialogue about the past and its relevance to the present</w:t>
      </w:r>
      <w:r w:rsidR="00D41D37">
        <w:rPr>
          <w:rFonts w:ascii="Calibri" w:hAnsi="Calibri"/>
          <w:color w:val="000000"/>
          <w:sz w:val="24"/>
        </w:rPr>
        <w:t>.</w:t>
      </w:r>
    </w:p>
    <w:p w:rsidR="002C4664" w:rsidRDefault="009527C9">
      <w:r>
        <w:rPr>
          <w:rFonts w:ascii="Calibri" w:hAnsi="Calibri"/>
          <w:color w:val="000000"/>
          <w:sz w:val="28"/>
        </w:rPr>
        <w:t>Summary</w:t>
      </w:r>
    </w:p>
    <w:p w:rsidR="002C4664" w:rsidRDefault="009527C9">
      <w:r>
        <w:rPr>
          <w:rFonts w:ascii="Calibri" w:hAnsi="Calibri"/>
          <w:color w:val="000000"/>
        </w:rPr>
        <w:t>History is a captivating tapestry of human civilization, offering insights into our collective journey, values, and aspirations</w:t>
      </w:r>
      <w:r w:rsidR="00D41D3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teaches us about the past, inspires us in the present, and prepares us for the future</w:t>
      </w:r>
      <w:r w:rsidR="00D41D3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history, we gain a deeper understanding of ourselves, our world, and our place in it</w:t>
      </w:r>
      <w:r w:rsidR="00D41D3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History reminds us that we are all part of an interconnected story, and that our actions today will shape the legacy we leave for generations to come</w:t>
      </w:r>
      <w:r w:rsidR="00D41D37">
        <w:rPr>
          <w:rFonts w:ascii="Calibri" w:hAnsi="Calibri"/>
          <w:color w:val="000000"/>
        </w:rPr>
        <w:t>.</w:t>
      </w:r>
    </w:p>
    <w:p w:rsidR="002C4664" w:rsidRDefault="002C4664"/>
    <w:sectPr w:rsidR="002C46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5442461">
    <w:abstractNumId w:val="8"/>
  </w:num>
  <w:num w:numId="2" w16cid:durableId="1419864229">
    <w:abstractNumId w:val="6"/>
  </w:num>
  <w:num w:numId="3" w16cid:durableId="1353801591">
    <w:abstractNumId w:val="5"/>
  </w:num>
  <w:num w:numId="4" w16cid:durableId="1297636453">
    <w:abstractNumId w:val="4"/>
  </w:num>
  <w:num w:numId="5" w16cid:durableId="1173956623">
    <w:abstractNumId w:val="7"/>
  </w:num>
  <w:num w:numId="6" w16cid:durableId="515921212">
    <w:abstractNumId w:val="3"/>
  </w:num>
  <w:num w:numId="7" w16cid:durableId="1067725994">
    <w:abstractNumId w:val="2"/>
  </w:num>
  <w:num w:numId="8" w16cid:durableId="16591535">
    <w:abstractNumId w:val="1"/>
  </w:num>
  <w:num w:numId="9" w16cid:durableId="151730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664"/>
    <w:rsid w:val="00326F90"/>
    <w:rsid w:val="009527C9"/>
    <w:rsid w:val="00AA1D8D"/>
    <w:rsid w:val="00B47730"/>
    <w:rsid w:val="00CB0664"/>
    <w:rsid w:val="00D41D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2024-01-15T18:04:00Z</dcterms:modified>
  <cp:category/>
</cp:coreProperties>
</file>