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91C" w:rsidRDefault="00383964">
      <w:pPr>
        <w:jc w:val="center"/>
      </w:pPr>
      <w:r>
        <w:rPr>
          <w:rFonts w:ascii="Calibri" w:hAnsi="Calibri"/>
          <w:color w:val="000000"/>
          <w:sz w:val="44"/>
        </w:rPr>
        <w:t>The Art of Chemistry: Unleashing the Secrets of Matter</w:t>
      </w:r>
    </w:p>
    <w:p w:rsidR="00EA691C" w:rsidRDefault="0038396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Abernathy</w:t>
      </w:r>
    </w:p>
    <w:p w:rsidR="00EA691C" w:rsidRDefault="00383964">
      <w:pPr>
        <w:jc w:val="center"/>
      </w:pPr>
      <w:r>
        <w:rPr>
          <w:rFonts w:ascii="Calibri" w:hAnsi="Calibri"/>
          <w:color w:val="000000"/>
          <w:sz w:val="32"/>
        </w:rPr>
        <w:t>eabernathy@ritter</w:t>
      </w:r>
      <w:r w:rsidR="00020F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A691C" w:rsidRDefault="00EA691C"/>
    <w:p w:rsidR="00EA691C" w:rsidRDefault="00383964">
      <w:r>
        <w:rPr>
          <w:rFonts w:ascii="Calibri" w:hAnsi="Calibri"/>
          <w:color w:val="000000"/>
          <w:sz w:val="24"/>
        </w:rPr>
        <w:t>Chemistry, the study of matter and its properties, unveils a world of transformations, reactions, and intricate interactions that govern the very fabric of our universe</w:t>
      </w:r>
      <w:r w:rsidR="00020F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realm where the microscopic meets the macroscopic, where the mundane and the extraordinary converge</w:t>
      </w:r>
      <w:r w:rsidR="00020F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field invites us to explore the essence of substances, unraveling the secrets of their composition, structure, and behavior</w:t>
      </w:r>
      <w:r w:rsidR="00020F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into the realm of chemistry, let us embrace the wonders that await us, the mysteries that beckon to be solved, and the awe-inspiring phenomena that await our understanding</w:t>
      </w:r>
      <w:r w:rsidR="00020F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testament to the remarkable interconnectedness of nature, revealing the intricate web of relationships between elements and compounds</w:t>
      </w:r>
      <w:r w:rsidR="00020F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permeate every aspect of our lives, from the food we eat to the air we breathe, from the clothes we wear to the medicines that heal us</w:t>
      </w:r>
      <w:r w:rsidR="00020F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chemistry, we unravel the secrets of materials, unlocking their potential to address global challenges, develop innovative technologies, and enhance human well-being</w:t>
      </w:r>
      <w:r w:rsidR="00020F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is an exhilarating intellectual pursuit, engaging our minds in a symphony of logical reasoning, problem-solving, and creative thinking</w:t>
      </w:r>
      <w:r w:rsidR="00020F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question the world around us, to probe the depths of matter, and to seek answers to the fundamental mysteries that have captivated humanity for generations</w:t>
      </w:r>
      <w:r w:rsidR="00020F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world of atoms, molecules, and reactions, we discover a realm of beauty, harmony, and elegance that speaks to our deepest sense of wonder and curiosity</w:t>
      </w:r>
      <w:r w:rsidR="00020FEF">
        <w:rPr>
          <w:rFonts w:ascii="Calibri" w:hAnsi="Calibri"/>
          <w:color w:val="000000"/>
          <w:sz w:val="24"/>
        </w:rPr>
        <w:t>.</w:t>
      </w:r>
    </w:p>
    <w:p w:rsidR="00EA691C" w:rsidRDefault="00383964">
      <w:r>
        <w:rPr>
          <w:rFonts w:ascii="Calibri" w:hAnsi="Calibri"/>
          <w:color w:val="000000"/>
          <w:sz w:val="28"/>
        </w:rPr>
        <w:t>Summary</w:t>
      </w:r>
    </w:p>
    <w:p w:rsidR="00EA691C" w:rsidRDefault="00383964">
      <w:r>
        <w:rPr>
          <w:rFonts w:ascii="Calibri" w:hAnsi="Calibri"/>
          <w:color w:val="000000"/>
        </w:rPr>
        <w:t>Chemistry is a captivating journey into the world of matter and its properties, revealing the intricate relationships between elements and compounds</w:t>
      </w:r>
      <w:r w:rsidR="00020F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principles permeate every aspect of our lives, enabling us to comprehend the interconnectedness of nature and unlock the potential of materials to address global challenges and enhance human well-being</w:t>
      </w:r>
      <w:r w:rsidR="00020F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invites us to question, explore, and understand the fundamental mysteries of matter, engaging </w:t>
      </w:r>
      <w:r>
        <w:rPr>
          <w:rFonts w:ascii="Calibri" w:hAnsi="Calibri"/>
          <w:color w:val="000000"/>
        </w:rPr>
        <w:lastRenderedPageBreak/>
        <w:t>our minds in a stimulating intellectual pursuit</w:t>
      </w:r>
      <w:r w:rsidR="00020F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chemistry, we unlock the secrets of substances and unravel the fabric of our universe, fostering a profound appreciation for the beauty, harmony, and elegance that permeate the realm of science</w:t>
      </w:r>
      <w:r w:rsidR="00020FEF">
        <w:rPr>
          <w:rFonts w:ascii="Calibri" w:hAnsi="Calibri"/>
          <w:color w:val="000000"/>
        </w:rPr>
        <w:t>.</w:t>
      </w:r>
    </w:p>
    <w:p w:rsidR="00EA691C" w:rsidRDefault="00EA691C"/>
    <w:sectPr w:rsidR="00EA6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609922">
    <w:abstractNumId w:val="8"/>
  </w:num>
  <w:num w:numId="2" w16cid:durableId="1271934984">
    <w:abstractNumId w:val="6"/>
  </w:num>
  <w:num w:numId="3" w16cid:durableId="823352837">
    <w:abstractNumId w:val="5"/>
  </w:num>
  <w:num w:numId="4" w16cid:durableId="335377117">
    <w:abstractNumId w:val="4"/>
  </w:num>
  <w:num w:numId="5" w16cid:durableId="1810318371">
    <w:abstractNumId w:val="7"/>
  </w:num>
  <w:num w:numId="6" w16cid:durableId="1306008934">
    <w:abstractNumId w:val="3"/>
  </w:num>
  <w:num w:numId="7" w16cid:durableId="1390543146">
    <w:abstractNumId w:val="2"/>
  </w:num>
  <w:num w:numId="8" w16cid:durableId="1727758171">
    <w:abstractNumId w:val="1"/>
  </w:num>
  <w:num w:numId="9" w16cid:durableId="164885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FEF"/>
    <w:rsid w:val="00034616"/>
    <w:rsid w:val="0006063C"/>
    <w:rsid w:val="0015074B"/>
    <w:rsid w:val="0029639D"/>
    <w:rsid w:val="00326F90"/>
    <w:rsid w:val="00383964"/>
    <w:rsid w:val="00AA1D8D"/>
    <w:rsid w:val="00B47730"/>
    <w:rsid w:val="00CB0664"/>
    <w:rsid w:val="00EA69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