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297E" w:rsidRDefault="00786C2B">
      <w:pPr>
        <w:jc w:val="center"/>
      </w:pPr>
      <w:r>
        <w:rPr>
          <w:rFonts w:ascii="Calibri" w:hAnsi="Calibri"/>
          <w:color w:val="000000"/>
          <w:sz w:val="44"/>
        </w:rPr>
        <w:t>The Enigmatic Symphony of Life: Unraveling the Mysteries of Biology and Medicine</w:t>
      </w:r>
    </w:p>
    <w:p w:rsidR="00F8297E" w:rsidRDefault="00786C2B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AB4DAB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Astha Sharma</w:t>
      </w:r>
    </w:p>
    <w:p w:rsidR="00F8297E" w:rsidRDefault="00786C2B">
      <w:pPr>
        <w:jc w:val="center"/>
      </w:pPr>
      <w:r>
        <w:rPr>
          <w:rFonts w:ascii="Calibri" w:hAnsi="Calibri"/>
          <w:color w:val="000000"/>
          <w:sz w:val="32"/>
        </w:rPr>
        <w:t>a_sharma@eduworld</w:t>
      </w:r>
      <w:r w:rsidR="00AB4DA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F8297E" w:rsidRDefault="00F8297E"/>
    <w:p w:rsidR="00F8297E" w:rsidRDefault="00786C2B">
      <w:r>
        <w:rPr>
          <w:rFonts w:ascii="Calibri" w:hAnsi="Calibri"/>
          <w:color w:val="000000"/>
          <w:sz w:val="24"/>
        </w:rPr>
        <w:t>Biology and medicine take us on an extraordinary journey into the labyrinth of life</w:t>
      </w:r>
      <w:r w:rsidR="00AB4DA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intricate dance of cells to the symphony of organs, the human body is a marvel of interconnected systems</w:t>
      </w:r>
      <w:r w:rsidR="00AB4DA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exploration, we delve into the enigmatic tapestry of life, unraveling the secrets of our physical being and unlocking the potential for healing and well-being</w:t>
      </w:r>
      <w:r w:rsidR="00AB4DA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Biology, the study of life, reveals the intricate symphony of living organisms</w:t>
      </w:r>
      <w:r w:rsidR="00AB4DA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uncover the building blocks of life, from the microscopic world of cells to the vast expanse of ecosystems</w:t>
      </w:r>
      <w:r w:rsidR="00AB4DA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lens of evolution, we trace the remarkable history of life on Earth, appreciating the diversity of species and the delicate balance of nature</w:t>
      </w:r>
      <w:r w:rsidR="00AB4DA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Medicine, the art of healing, is a testament to human ingenuity and compassion</w:t>
      </w:r>
      <w:r w:rsidR="00AB4DA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investigate the causes and mechanisms of diseases, seeking to unravel the mysteries of the human body's response to illness</w:t>
      </w:r>
      <w:r w:rsidR="00AB4DA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the advent of modern technology, we witness the symphony of science and medicine harmoniously merging, offering hope for innovative treatments and potential cures</w:t>
      </w:r>
      <w:r w:rsidR="00AB4DA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delve deeper into the realm of biology and medicine, we encounter the enigma of the human mind</w:t>
      </w:r>
      <w:r w:rsidR="00AB4DA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intricate network of neurons, the intricate interplay of thoughts and emotions, and the boundless capacity for learning and adaptation continue to perplex and fascinate scientists</w:t>
      </w:r>
      <w:r w:rsidR="00AB4DA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explore the mysteries of consciousness, seeking to understand the essence of self and the nature of human experience</w:t>
      </w:r>
      <w:r w:rsidR="00AB4DA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Moreover, the study of biology and medicine goes beyond the confines of the laboratory</w:t>
      </w:r>
      <w:r w:rsidR="00AB4DA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has profound implications for our understanding of ourselves, our role in the natural world, and our responsibilities as global citizens</w:t>
      </w:r>
      <w:r w:rsidR="00AB4DA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examine ethical and social issues related to medicine and biotechnology, exploring the delicate balance </w:t>
      </w:r>
      <w:r>
        <w:rPr>
          <w:rFonts w:ascii="Calibri" w:hAnsi="Calibri"/>
          <w:color w:val="000000"/>
          <w:sz w:val="24"/>
        </w:rPr>
        <w:lastRenderedPageBreak/>
        <w:t>between scientific progress and human values</w:t>
      </w:r>
      <w:r w:rsidR="00AB4DA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Concluded: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 and medicine form a symphony of knowledge, a tapestry of discovery that continues to unravel the mysteries of life</w:t>
      </w:r>
      <w:r w:rsidR="00AB4DA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are privileged to be part of this captivating odyssey, where each breakthrough brings us closer to understanding the enigma of existence</w:t>
      </w:r>
      <w:r w:rsidR="00AB4DA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embark on this journey, we embrace the spirit of curiosity, the rigor of scientific inquiry, and the boundless potential for advancing human knowledge and well-being</w:t>
      </w:r>
      <w:r w:rsidR="00AB4DAB">
        <w:rPr>
          <w:rFonts w:ascii="Calibri" w:hAnsi="Calibri"/>
          <w:color w:val="000000"/>
          <w:sz w:val="24"/>
        </w:rPr>
        <w:t>.</w:t>
      </w:r>
    </w:p>
    <w:p w:rsidR="00F8297E" w:rsidRDefault="00786C2B">
      <w:r>
        <w:rPr>
          <w:rFonts w:ascii="Calibri" w:hAnsi="Calibri"/>
          <w:color w:val="000000"/>
          <w:sz w:val="28"/>
        </w:rPr>
        <w:t>Summary</w:t>
      </w:r>
    </w:p>
    <w:p w:rsidR="00F8297E" w:rsidRDefault="00786C2B">
      <w:r>
        <w:rPr>
          <w:rFonts w:ascii="Calibri" w:hAnsi="Calibri"/>
          <w:color w:val="000000"/>
        </w:rPr>
        <w:t>This essay has taken us on an exploration of biology and medicine, revealing the intricate symphony of life and the mysteries that continue to captivate scientists and scholars</w:t>
      </w:r>
      <w:r w:rsidR="00AB4DA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have delved into the building blocks of life, explored the diversity of species, witnessed the remarkable advancements in medicine, and contemplated the enigmatic nature of the human mind</w:t>
      </w:r>
      <w:r w:rsidR="00AB4DA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unravel the secrets of life, we deepen our understanding of ourselves and our place in the universe, fostering a greater appreciation for the interconnectedness of all living things</w:t>
      </w:r>
      <w:r w:rsidR="00AB4DAB">
        <w:rPr>
          <w:rFonts w:ascii="Calibri" w:hAnsi="Calibri"/>
          <w:color w:val="000000"/>
        </w:rPr>
        <w:t>.</w:t>
      </w:r>
    </w:p>
    <w:p w:rsidR="00F8297E" w:rsidRDefault="00F8297E"/>
    <w:sectPr w:rsidR="00F829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412713">
    <w:abstractNumId w:val="8"/>
  </w:num>
  <w:num w:numId="2" w16cid:durableId="1433160551">
    <w:abstractNumId w:val="6"/>
  </w:num>
  <w:num w:numId="3" w16cid:durableId="344788710">
    <w:abstractNumId w:val="5"/>
  </w:num>
  <w:num w:numId="4" w16cid:durableId="530460047">
    <w:abstractNumId w:val="4"/>
  </w:num>
  <w:num w:numId="5" w16cid:durableId="822815542">
    <w:abstractNumId w:val="7"/>
  </w:num>
  <w:num w:numId="6" w16cid:durableId="1751657491">
    <w:abstractNumId w:val="3"/>
  </w:num>
  <w:num w:numId="7" w16cid:durableId="979072073">
    <w:abstractNumId w:val="2"/>
  </w:num>
  <w:num w:numId="8" w16cid:durableId="10184638">
    <w:abstractNumId w:val="1"/>
  </w:num>
  <w:num w:numId="9" w16cid:durableId="1333681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6C2B"/>
    <w:rsid w:val="00AA1D8D"/>
    <w:rsid w:val="00AB4DAB"/>
    <w:rsid w:val="00B47730"/>
    <w:rsid w:val="00CB0664"/>
    <w:rsid w:val="00F8297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2024-01-15T18:10:00Z</dcterms:modified>
  <cp:category/>
</cp:coreProperties>
</file>