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FBD" w:rsidRDefault="005C25AD">
      <w:pPr>
        <w:jc w:val="center"/>
      </w:pPr>
      <w:r>
        <w:rPr>
          <w:rFonts w:ascii="Calibri" w:hAnsi="Calibri"/>
          <w:color w:val="000000"/>
          <w:sz w:val="44"/>
        </w:rPr>
        <w:t>The Art of Numbers: A Journey into the Realm of Mathematics</w:t>
      </w:r>
    </w:p>
    <w:p w:rsidR="00674FBD" w:rsidRDefault="005C25AD">
      <w:pPr>
        <w:pStyle w:val="NoSpacing"/>
        <w:jc w:val="center"/>
      </w:pPr>
      <w:r>
        <w:rPr>
          <w:rFonts w:ascii="Calibri" w:hAnsi="Calibri"/>
          <w:color w:val="000000"/>
          <w:sz w:val="36"/>
        </w:rPr>
        <w:t>Alexia Hartwell</w:t>
      </w:r>
    </w:p>
    <w:p w:rsidR="00674FBD" w:rsidRDefault="005C25AD">
      <w:pPr>
        <w:jc w:val="center"/>
      </w:pPr>
      <w:r>
        <w:rPr>
          <w:rFonts w:ascii="Calibri" w:hAnsi="Calibri"/>
          <w:color w:val="000000"/>
          <w:sz w:val="32"/>
        </w:rPr>
        <w:t>alexiahartwell@validmail</w:t>
      </w:r>
      <w:r w:rsidR="002F155E">
        <w:rPr>
          <w:rFonts w:ascii="Calibri" w:hAnsi="Calibri"/>
          <w:color w:val="000000"/>
          <w:sz w:val="32"/>
        </w:rPr>
        <w:t>.</w:t>
      </w:r>
      <w:r>
        <w:rPr>
          <w:rFonts w:ascii="Calibri" w:hAnsi="Calibri"/>
          <w:color w:val="000000"/>
          <w:sz w:val="32"/>
        </w:rPr>
        <w:t>org</w:t>
      </w:r>
    </w:p>
    <w:p w:rsidR="00674FBD" w:rsidRDefault="00674FBD"/>
    <w:p w:rsidR="00674FBD" w:rsidRDefault="005C25AD">
      <w:r>
        <w:rPr>
          <w:rFonts w:ascii="Calibri" w:hAnsi="Calibri"/>
          <w:color w:val="000000"/>
          <w:sz w:val="24"/>
        </w:rPr>
        <w:t>In the vast expanse of human knowledge, Mathematics reigns supreme as the language of science, reason, and order</w:t>
      </w:r>
      <w:r w:rsidR="002F155E">
        <w:rPr>
          <w:rFonts w:ascii="Calibri" w:hAnsi="Calibri"/>
          <w:color w:val="000000"/>
          <w:sz w:val="24"/>
        </w:rPr>
        <w:t>.</w:t>
      </w:r>
      <w:r>
        <w:rPr>
          <w:rFonts w:ascii="Calibri" w:hAnsi="Calibri"/>
          <w:color w:val="000000"/>
          <w:sz w:val="24"/>
        </w:rPr>
        <w:t xml:space="preserve"> It is a discipline that has captivated minds for millennia, unraveling the intricate patterns that weave the fabric of our universe</w:t>
      </w:r>
      <w:r w:rsidR="002F155E">
        <w:rPr>
          <w:rFonts w:ascii="Calibri" w:hAnsi="Calibri"/>
          <w:color w:val="000000"/>
          <w:sz w:val="24"/>
        </w:rPr>
        <w:t>.</w:t>
      </w:r>
      <w:r>
        <w:rPr>
          <w:rFonts w:ascii="Calibri" w:hAnsi="Calibri"/>
          <w:color w:val="000000"/>
          <w:sz w:val="24"/>
        </w:rPr>
        <w:t xml:space="preserve"> From the awe-inspiring cosmos to the intricate structures of living organisms, Mathematics provides a powerful lens through which we can understand and interpret the world around us</w:t>
      </w:r>
      <w:r w:rsidR="002F155E">
        <w:rPr>
          <w:rFonts w:ascii="Calibri" w:hAnsi="Calibri"/>
          <w:color w:val="000000"/>
          <w:sz w:val="24"/>
        </w:rPr>
        <w:t>.</w:t>
      </w:r>
      <w:r>
        <w:rPr>
          <w:rFonts w:ascii="Calibri" w:hAnsi="Calibri"/>
          <w:color w:val="000000"/>
          <w:sz w:val="24"/>
        </w:rPr>
        <w:br/>
      </w:r>
      <w:r>
        <w:rPr>
          <w:rFonts w:ascii="Calibri" w:hAnsi="Calibri"/>
          <w:color w:val="000000"/>
          <w:sz w:val="24"/>
        </w:rPr>
        <w:br/>
        <w:t>Delving into the realm of Mathematics is akin to embarking on an enthralling adventure, where the exploration of numbers, patterns, and relationships unlocks hidden mysteries</w:t>
      </w:r>
      <w:r w:rsidR="002F155E">
        <w:rPr>
          <w:rFonts w:ascii="Calibri" w:hAnsi="Calibri"/>
          <w:color w:val="000000"/>
          <w:sz w:val="24"/>
        </w:rPr>
        <w:t>.</w:t>
      </w:r>
      <w:r>
        <w:rPr>
          <w:rFonts w:ascii="Calibri" w:hAnsi="Calibri"/>
          <w:color w:val="000000"/>
          <w:sz w:val="24"/>
        </w:rPr>
        <w:t xml:space="preserve"> It is a journey that requires curiosity, creativity, and a willingness to embrace the challenges that lie ahead</w:t>
      </w:r>
      <w:r w:rsidR="002F155E">
        <w:rPr>
          <w:rFonts w:ascii="Calibri" w:hAnsi="Calibri"/>
          <w:color w:val="000000"/>
          <w:sz w:val="24"/>
        </w:rPr>
        <w:t>.</w:t>
      </w:r>
      <w:r>
        <w:rPr>
          <w:rFonts w:ascii="Calibri" w:hAnsi="Calibri"/>
          <w:color w:val="000000"/>
          <w:sz w:val="24"/>
        </w:rPr>
        <w:t xml:space="preserve"> As we navigate this intellectual landscape, we uncover profound truths about the nature of reality, the limits of our understanding, and the immense possibilities that lie within the realm of human thought</w:t>
      </w:r>
      <w:r w:rsidR="002F155E">
        <w:rPr>
          <w:rFonts w:ascii="Calibri" w:hAnsi="Calibri"/>
          <w:color w:val="000000"/>
          <w:sz w:val="24"/>
        </w:rPr>
        <w:t>.</w:t>
      </w:r>
      <w:r>
        <w:rPr>
          <w:rFonts w:ascii="Calibri" w:hAnsi="Calibri"/>
          <w:color w:val="000000"/>
          <w:sz w:val="24"/>
        </w:rPr>
        <w:br/>
      </w:r>
      <w:r>
        <w:rPr>
          <w:rFonts w:ascii="Calibri" w:hAnsi="Calibri"/>
          <w:color w:val="000000"/>
          <w:sz w:val="24"/>
        </w:rPr>
        <w:br/>
        <w:t>Mathematics is not merely a collection of abstract concepts; it is a vibrant and dynamic discipline that finds its applications in every corner of our lives</w:t>
      </w:r>
      <w:r w:rsidR="002F155E">
        <w:rPr>
          <w:rFonts w:ascii="Calibri" w:hAnsi="Calibri"/>
          <w:color w:val="000000"/>
          <w:sz w:val="24"/>
        </w:rPr>
        <w:t>.</w:t>
      </w:r>
      <w:r>
        <w:rPr>
          <w:rFonts w:ascii="Calibri" w:hAnsi="Calibri"/>
          <w:color w:val="000000"/>
          <w:sz w:val="24"/>
        </w:rPr>
        <w:t xml:space="preserve"> Whether it be the construction of towering skyscrapers, the intricate designs of electronic circuits, or the complex algorithms that drive our digital age, Mathematics plays an indispensable role in shaping our world</w:t>
      </w:r>
      <w:r w:rsidR="002F155E">
        <w:rPr>
          <w:rFonts w:ascii="Calibri" w:hAnsi="Calibri"/>
          <w:color w:val="000000"/>
          <w:sz w:val="24"/>
        </w:rPr>
        <w:t>.</w:t>
      </w:r>
      <w:r>
        <w:rPr>
          <w:rFonts w:ascii="Calibri" w:hAnsi="Calibri"/>
          <w:color w:val="000000"/>
          <w:sz w:val="24"/>
        </w:rPr>
        <w:t xml:space="preserve"> It is a tool that empowers us to solve problems, make predictions, and explore the boundless frontiers of human knowledge</w:t>
      </w:r>
      <w:r w:rsidR="002F155E">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Paragraph 1:</w:t>
      </w:r>
      <w:r>
        <w:rPr>
          <w:rFonts w:ascii="Calibri" w:hAnsi="Calibri"/>
          <w:color w:val="000000"/>
          <w:sz w:val="24"/>
        </w:rPr>
        <w:br/>
        <w:t>At the heart of Mathematics lies the concept of numbers, those fundamental building blocks that form the foundation of all mathematical thought</w:t>
      </w:r>
      <w:r w:rsidR="002F155E">
        <w:rPr>
          <w:rFonts w:ascii="Calibri" w:hAnsi="Calibri"/>
          <w:color w:val="000000"/>
          <w:sz w:val="24"/>
        </w:rPr>
        <w:t>.</w:t>
      </w:r>
      <w:r>
        <w:rPr>
          <w:rFonts w:ascii="Calibri" w:hAnsi="Calibri"/>
          <w:color w:val="000000"/>
          <w:sz w:val="24"/>
        </w:rPr>
        <w:t xml:space="preserve"> From the simple counting numbers that we use to enumerate objects to the complex numbers that describe the intricate relationships between abstract quantities, numbers are ubiquitous in our daily lives</w:t>
      </w:r>
      <w:r w:rsidR="002F155E">
        <w:rPr>
          <w:rFonts w:ascii="Calibri" w:hAnsi="Calibri"/>
          <w:color w:val="000000"/>
          <w:sz w:val="24"/>
        </w:rPr>
        <w:t>.</w:t>
      </w:r>
      <w:r>
        <w:rPr>
          <w:rFonts w:ascii="Calibri" w:hAnsi="Calibri"/>
          <w:color w:val="000000"/>
          <w:sz w:val="24"/>
        </w:rPr>
        <w:t xml:space="preserve"> We use them to measure, compare, calculate, and understand the world around us</w:t>
      </w:r>
      <w:r w:rsidR="002F155E">
        <w:rPr>
          <w:rFonts w:ascii="Calibri" w:hAnsi="Calibri"/>
          <w:color w:val="000000"/>
          <w:sz w:val="24"/>
        </w:rPr>
        <w:t>.</w:t>
      </w:r>
      <w:r>
        <w:rPr>
          <w:rFonts w:ascii="Calibri" w:hAnsi="Calibri"/>
          <w:color w:val="000000"/>
          <w:sz w:val="24"/>
        </w:rPr>
        <w:br/>
      </w:r>
      <w:r>
        <w:rPr>
          <w:rFonts w:ascii="Calibri" w:hAnsi="Calibri"/>
          <w:color w:val="000000"/>
          <w:sz w:val="24"/>
        </w:rPr>
        <w:lastRenderedPageBreak/>
        <w:br/>
        <w:t>Paragraph 2:</w:t>
      </w:r>
      <w:r>
        <w:rPr>
          <w:rFonts w:ascii="Calibri" w:hAnsi="Calibri"/>
          <w:color w:val="000000"/>
          <w:sz w:val="24"/>
        </w:rPr>
        <w:br/>
        <w:t>Beyond numbers, Mathematics encompasses a vast array of concepts, theorems, and principles that govern the interactions between quantities and shapes</w:t>
      </w:r>
      <w:r w:rsidR="002F155E">
        <w:rPr>
          <w:rFonts w:ascii="Calibri" w:hAnsi="Calibri"/>
          <w:color w:val="000000"/>
          <w:sz w:val="24"/>
        </w:rPr>
        <w:t>.</w:t>
      </w:r>
      <w:r>
        <w:rPr>
          <w:rFonts w:ascii="Calibri" w:hAnsi="Calibri"/>
          <w:color w:val="000000"/>
          <w:sz w:val="24"/>
        </w:rPr>
        <w:t xml:space="preserve"> Algebra, with its abstract symbols and equations, provides a powerful framework for solving complex problems</w:t>
      </w:r>
      <w:r w:rsidR="002F155E">
        <w:rPr>
          <w:rFonts w:ascii="Calibri" w:hAnsi="Calibri"/>
          <w:color w:val="000000"/>
          <w:sz w:val="24"/>
        </w:rPr>
        <w:t>.</w:t>
      </w:r>
      <w:r>
        <w:rPr>
          <w:rFonts w:ascii="Calibri" w:hAnsi="Calibri"/>
          <w:color w:val="000000"/>
          <w:sz w:val="24"/>
        </w:rPr>
        <w:t xml:space="preserve"> Geometry, with its focus on shapes and spatial relationships, helps us visualize and understand the world in three dimensions</w:t>
      </w:r>
      <w:r w:rsidR="002F155E">
        <w:rPr>
          <w:rFonts w:ascii="Calibri" w:hAnsi="Calibri"/>
          <w:color w:val="000000"/>
          <w:sz w:val="24"/>
        </w:rPr>
        <w:t>.</w:t>
      </w:r>
      <w:r>
        <w:rPr>
          <w:rFonts w:ascii="Calibri" w:hAnsi="Calibri"/>
          <w:color w:val="000000"/>
          <w:sz w:val="24"/>
        </w:rPr>
        <w:t xml:space="preserve"> Calculus, with its intricate techniques for analyzing change, unlocks the secrets of motion and growth</w:t>
      </w:r>
      <w:r w:rsidR="002F155E">
        <w:rPr>
          <w:rFonts w:ascii="Calibri" w:hAnsi="Calibri"/>
          <w:color w:val="000000"/>
          <w:sz w:val="24"/>
        </w:rPr>
        <w:t>.</w:t>
      </w:r>
      <w:r>
        <w:rPr>
          <w:rFonts w:ascii="Calibri" w:hAnsi="Calibri"/>
          <w:color w:val="000000"/>
          <w:sz w:val="24"/>
        </w:rPr>
        <w:br/>
      </w:r>
      <w:r>
        <w:rPr>
          <w:rFonts w:ascii="Calibri" w:hAnsi="Calibri"/>
          <w:color w:val="000000"/>
          <w:sz w:val="24"/>
        </w:rPr>
        <w:br/>
        <w:t>Paragraph 3:</w:t>
      </w:r>
      <w:r>
        <w:rPr>
          <w:rFonts w:ascii="Calibri" w:hAnsi="Calibri"/>
          <w:color w:val="000000"/>
          <w:sz w:val="24"/>
        </w:rPr>
        <w:br/>
        <w:t>The true beauty of Mathematics lies in its universality</w:t>
      </w:r>
      <w:r w:rsidR="002F155E">
        <w:rPr>
          <w:rFonts w:ascii="Calibri" w:hAnsi="Calibri"/>
          <w:color w:val="000000"/>
          <w:sz w:val="24"/>
        </w:rPr>
        <w:t>.</w:t>
      </w:r>
      <w:r>
        <w:rPr>
          <w:rFonts w:ascii="Calibri" w:hAnsi="Calibri"/>
          <w:color w:val="000000"/>
          <w:sz w:val="24"/>
        </w:rPr>
        <w:t xml:space="preserve"> It transcends cultural, linguistic, and geographical boundaries, uniting people from all corners of the globe in a shared pursuit of knowledge</w:t>
      </w:r>
      <w:r w:rsidR="002F155E">
        <w:rPr>
          <w:rFonts w:ascii="Calibri" w:hAnsi="Calibri"/>
          <w:color w:val="000000"/>
          <w:sz w:val="24"/>
        </w:rPr>
        <w:t>.</w:t>
      </w:r>
      <w:r>
        <w:rPr>
          <w:rFonts w:ascii="Calibri" w:hAnsi="Calibri"/>
          <w:color w:val="000000"/>
          <w:sz w:val="24"/>
        </w:rPr>
        <w:t xml:space="preserve"> Mathematical concepts and principles are the same for everyone, regardless of their background or beliefs</w:t>
      </w:r>
      <w:r w:rsidR="002F155E">
        <w:rPr>
          <w:rFonts w:ascii="Calibri" w:hAnsi="Calibri"/>
          <w:color w:val="000000"/>
          <w:sz w:val="24"/>
        </w:rPr>
        <w:t>.</w:t>
      </w:r>
      <w:r>
        <w:rPr>
          <w:rFonts w:ascii="Calibri" w:hAnsi="Calibri"/>
          <w:color w:val="000000"/>
          <w:sz w:val="24"/>
        </w:rPr>
        <w:t xml:space="preserve"> This universality makes Mathematics a powerful tool for communication and collaboration, enabling scientists, engineers, and mathematicians from around the world to work together to solve global challenges</w:t>
      </w:r>
      <w:r w:rsidR="002F155E">
        <w:rPr>
          <w:rFonts w:ascii="Calibri" w:hAnsi="Calibri"/>
          <w:color w:val="000000"/>
          <w:sz w:val="24"/>
        </w:rPr>
        <w:t>.</w:t>
      </w:r>
    </w:p>
    <w:p w:rsidR="00674FBD" w:rsidRDefault="005C25AD">
      <w:r>
        <w:rPr>
          <w:rFonts w:ascii="Calibri" w:hAnsi="Calibri"/>
          <w:color w:val="000000"/>
          <w:sz w:val="28"/>
        </w:rPr>
        <w:t>Summary</w:t>
      </w:r>
    </w:p>
    <w:p w:rsidR="00674FBD" w:rsidRDefault="005C25AD">
      <w:r>
        <w:rPr>
          <w:rFonts w:ascii="Calibri" w:hAnsi="Calibri"/>
          <w:color w:val="000000"/>
        </w:rPr>
        <w:t>Mathematics is a fascinating and multifaceted discipline that offers profound insights into the nature of reality</w:t>
      </w:r>
      <w:r w:rsidR="002F155E">
        <w:rPr>
          <w:rFonts w:ascii="Calibri" w:hAnsi="Calibri"/>
          <w:color w:val="000000"/>
        </w:rPr>
        <w:t>.</w:t>
      </w:r>
      <w:r>
        <w:rPr>
          <w:rFonts w:ascii="Calibri" w:hAnsi="Calibri"/>
          <w:color w:val="000000"/>
        </w:rPr>
        <w:t xml:space="preserve"> Through the study of numbers, patterns, and relationships, we gain a deeper understanding of the world around us and the boundless possibilities that lie within the realm of human thought</w:t>
      </w:r>
      <w:r w:rsidR="002F155E">
        <w:rPr>
          <w:rFonts w:ascii="Calibri" w:hAnsi="Calibri"/>
          <w:color w:val="000000"/>
        </w:rPr>
        <w:t>.</w:t>
      </w:r>
      <w:r>
        <w:rPr>
          <w:rFonts w:ascii="Calibri" w:hAnsi="Calibri"/>
          <w:color w:val="000000"/>
        </w:rPr>
        <w:t xml:space="preserve"> Its universality makes it a powerful tool for communication and collaboration, enabling people from all over the world to work together to solve complex problems</w:t>
      </w:r>
      <w:r w:rsidR="002F155E">
        <w:rPr>
          <w:rFonts w:ascii="Calibri" w:hAnsi="Calibri"/>
          <w:color w:val="000000"/>
        </w:rPr>
        <w:t>.</w:t>
      </w:r>
      <w:r>
        <w:rPr>
          <w:rFonts w:ascii="Calibri" w:hAnsi="Calibri"/>
          <w:color w:val="000000"/>
        </w:rPr>
        <w:t xml:space="preserve"> Mathematics is not just a subject that we learn in school; it is a way of thinking, a tool for exploration, and a window into the intricate workings of the universe</w:t>
      </w:r>
      <w:r w:rsidR="002F155E">
        <w:rPr>
          <w:rFonts w:ascii="Calibri" w:hAnsi="Calibri"/>
          <w:color w:val="000000"/>
        </w:rPr>
        <w:t>.</w:t>
      </w:r>
    </w:p>
    <w:p w:rsidR="00674FBD" w:rsidRDefault="00674FBD"/>
    <w:sectPr w:rsidR="00674F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201251">
    <w:abstractNumId w:val="8"/>
  </w:num>
  <w:num w:numId="2" w16cid:durableId="1823620287">
    <w:abstractNumId w:val="6"/>
  </w:num>
  <w:num w:numId="3" w16cid:durableId="1862352062">
    <w:abstractNumId w:val="5"/>
  </w:num>
  <w:num w:numId="4" w16cid:durableId="1258709506">
    <w:abstractNumId w:val="4"/>
  </w:num>
  <w:num w:numId="5" w16cid:durableId="1583562340">
    <w:abstractNumId w:val="7"/>
  </w:num>
  <w:num w:numId="6" w16cid:durableId="1719477451">
    <w:abstractNumId w:val="3"/>
  </w:num>
  <w:num w:numId="7" w16cid:durableId="568419969">
    <w:abstractNumId w:val="2"/>
  </w:num>
  <w:num w:numId="8" w16cid:durableId="1917588788">
    <w:abstractNumId w:val="1"/>
  </w:num>
  <w:num w:numId="9" w16cid:durableId="173488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55E"/>
    <w:rsid w:val="00326F90"/>
    <w:rsid w:val="005C25AD"/>
    <w:rsid w:val="00674F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