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32A" w:rsidRDefault="00884EE1">
      <w:pPr>
        <w:jc w:val="center"/>
      </w:pPr>
      <w:r>
        <w:rPr>
          <w:rFonts w:ascii="Calibri" w:hAnsi="Calibri"/>
          <w:color w:val="000000"/>
          <w:sz w:val="44"/>
        </w:rPr>
        <w:t>The Marvelous World of Biology: Unraveling the Secrets of Life</w:t>
      </w:r>
    </w:p>
    <w:p w:rsidR="0060432A" w:rsidRDefault="00884EE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33A5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60432A" w:rsidRDefault="00884EE1">
      <w:pPr>
        <w:jc w:val="center"/>
      </w:pPr>
      <w:r>
        <w:rPr>
          <w:rFonts w:ascii="Calibri" w:hAnsi="Calibri"/>
          <w:color w:val="000000"/>
          <w:sz w:val="32"/>
        </w:rPr>
        <w:t>emilycarter@edumail</w:t>
      </w:r>
      <w:r w:rsidR="00D33A5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0432A" w:rsidRDefault="0060432A"/>
    <w:p w:rsidR="0060432A" w:rsidRDefault="00884EE1">
      <w:r>
        <w:rPr>
          <w:rFonts w:ascii="Calibri" w:hAnsi="Calibri"/>
          <w:color w:val="000000"/>
          <w:sz w:val="24"/>
        </w:rPr>
        <w:t>A journey into the realm of biology is an exploration of life itself</w:t>
      </w:r>
      <w:r w:rsidR="00D33A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D33A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subject that ignites curiosity, challenges our understanding, and holds the key to countless mysteries that beckon us to explore further</w:t>
      </w:r>
      <w:r w:rsidR="00D33A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unravels the enigma of life's origins, tracing the evolutionary pathways that connect all living things</w:t>
      </w:r>
      <w:r w:rsidR="00D33A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captivating dance of molecules during metabolism, revealing the symphony of reactions that sustain life</w:t>
      </w:r>
      <w:r w:rsidR="00D33A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genetics, biology illuminates the blueprint of heredity, unmasking the secrets of traits passed from one generation to the next</w:t>
      </w:r>
      <w:r w:rsidR="00D33A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isn't just a mere collection of facts and figures; it's a dynamic and ever-evolving discipline that constantly pushes the boundaries of human knowledge</w:t>
      </w:r>
      <w:r w:rsidR="00D33A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D33A5B">
        <w:rPr>
          <w:rFonts w:ascii="Calibri" w:hAnsi="Calibri"/>
          <w:color w:val="000000"/>
          <w:sz w:val="24"/>
        </w:rPr>
        <w:t>.</w:t>
      </w:r>
    </w:p>
    <w:p w:rsidR="0060432A" w:rsidRDefault="00884EE1">
      <w:r>
        <w:rPr>
          <w:rFonts w:ascii="Calibri" w:hAnsi="Calibri"/>
          <w:color w:val="000000"/>
          <w:sz w:val="28"/>
        </w:rPr>
        <w:t>Summary</w:t>
      </w:r>
    </w:p>
    <w:p w:rsidR="0060432A" w:rsidRDefault="00884EE1">
      <w:r>
        <w:rPr>
          <w:rFonts w:ascii="Calibri" w:hAnsi="Calibri"/>
          <w:color w:val="000000"/>
        </w:rPr>
        <w:t>Biology is a captivating journey into the realm of life, delving into the intricate mechanisms that govern living organisms</w:t>
      </w:r>
      <w:r w:rsidR="00D33A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origins of life to the evolution of species and the intricacies of genetics, biology offers a comprehensive understanding of the living world and its processes</w:t>
      </w:r>
      <w:r w:rsidR="00D33A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pursuit unveils the secrets of life, providing insights into human health, environmental stewardship, and the delicate balance of ecosystems</w:t>
      </w:r>
      <w:r w:rsidR="00D33A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biology, we enrich our appreciation for the marvels of life and unlock the potential for advancements that will shape the future of our world</w:t>
      </w:r>
      <w:r w:rsidR="00D33A5B">
        <w:rPr>
          <w:rFonts w:ascii="Calibri" w:hAnsi="Calibri"/>
          <w:color w:val="000000"/>
        </w:rPr>
        <w:t>.</w:t>
      </w:r>
    </w:p>
    <w:p w:rsidR="0060432A" w:rsidRDefault="0060432A"/>
    <w:sectPr w:rsidR="00604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925239">
    <w:abstractNumId w:val="8"/>
  </w:num>
  <w:num w:numId="2" w16cid:durableId="567691399">
    <w:abstractNumId w:val="6"/>
  </w:num>
  <w:num w:numId="3" w16cid:durableId="638805082">
    <w:abstractNumId w:val="5"/>
  </w:num>
  <w:num w:numId="4" w16cid:durableId="57821565">
    <w:abstractNumId w:val="4"/>
  </w:num>
  <w:num w:numId="5" w16cid:durableId="353075173">
    <w:abstractNumId w:val="7"/>
  </w:num>
  <w:num w:numId="6" w16cid:durableId="2076851547">
    <w:abstractNumId w:val="3"/>
  </w:num>
  <w:num w:numId="7" w16cid:durableId="1840584964">
    <w:abstractNumId w:val="2"/>
  </w:num>
  <w:num w:numId="8" w16cid:durableId="2061782046">
    <w:abstractNumId w:val="1"/>
  </w:num>
  <w:num w:numId="9" w16cid:durableId="108483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32A"/>
    <w:rsid w:val="00884EE1"/>
    <w:rsid w:val="00AA1D8D"/>
    <w:rsid w:val="00B47730"/>
    <w:rsid w:val="00CB0664"/>
    <w:rsid w:val="00D33A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