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334" w:rsidRDefault="0001400C">
      <w:pPr>
        <w:jc w:val="center"/>
      </w:pPr>
      <w:r>
        <w:rPr>
          <w:rFonts w:ascii="Calibri" w:hAnsi="Calibri"/>
          <w:color w:val="000000"/>
          <w:sz w:val="44"/>
        </w:rPr>
        <w:t>Exploring the Marvels of Mathematics: A Journey Through Numbers and Patterns</w:t>
      </w:r>
    </w:p>
    <w:p w:rsidR="00126334" w:rsidRDefault="0001400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92125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Watson</w:t>
      </w:r>
    </w:p>
    <w:p w:rsidR="00126334" w:rsidRDefault="0001400C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126334" w:rsidRDefault="00126334"/>
    <w:p w:rsidR="00126334" w:rsidRDefault="0001400C">
      <w:r>
        <w:rPr>
          <w:rFonts w:ascii="Calibri" w:hAnsi="Calibri"/>
          <w:color w:val="000000"/>
          <w:sz w:val="24"/>
        </w:rPr>
        <w:t>Mathematics, a subject often shrouded in complexity, is an art form that unveils the hidden beauty of numbers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universal language that has captivated countless minds throughout history, from ancient civilizations to modern-day scientists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an intricate dance of numbers, a symphony of symbols that plays out on the stage of our minds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of logic and reason, allowing us to understand the complexities of the world around us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elegance lies in its simplicity, yet its depth reveals an inexhaustible well of knowledge, intriguing puzzles, and awe-inspiring discoveries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mathematics, we discover the interconnectedness of concepts, the harmony between theory and application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in its essence, is a journey of exploration and discovery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question, to seek answers, to push the boundaries of human knowledge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mathematics, we unravel the secrets of nature, unlocking the mysteries of the universe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Equations become tools that decipher the intricate dance of particles, the symphony of celestial bodies, and the intricate patterns of genetic codes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pursuit of knowledge is a collaborative effort, a collective exploration of the human race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stand on the shoulders of giants, building upon the legacy of those who came before us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textbooks and classrooms, we inherit the wisdom of countless </w:t>
      </w:r>
      <w:r>
        <w:rPr>
          <w:rFonts w:ascii="Calibri" w:hAnsi="Calibri"/>
          <w:color w:val="000000"/>
          <w:sz w:val="24"/>
        </w:rPr>
        <w:lastRenderedPageBreak/>
        <w:t>mathematicians, each contributing a piece to the ever-expanding mosaic of knowledge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subject to be studied; it is an art to be appreciated, a skill to be mastered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mindset, a way of thinking that permeates every aspect of our lives</w:t>
      </w:r>
      <w:r w:rsidR="009212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921250">
        <w:rPr>
          <w:rFonts w:ascii="Calibri" w:hAnsi="Calibri"/>
          <w:color w:val="000000"/>
          <w:sz w:val="24"/>
        </w:rPr>
        <w:t>.</w:t>
      </w:r>
    </w:p>
    <w:p w:rsidR="00126334" w:rsidRDefault="0001400C">
      <w:r>
        <w:rPr>
          <w:rFonts w:ascii="Calibri" w:hAnsi="Calibri"/>
          <w:color w:val="000000"/>
          <w:sz w:val="28"/>
        </w:rPr>
        <w:t>Summary</w:t>
      </w:r>
    </w:p>
    <w:p w:rsidR="00126334" w:rsidRDefault="0001400C">
      <w:r>
        <w:rPr>
          <w:rFonts w:ascii="Calibri" w:hAnsi="Calibri"/>
          <w:color w:val="000000"/>
        </w:rPr>
        <w:t>In conclusion, the world of mathematics is a vast and awe-inspiring landscape, an ever-evolving testament to human ingenuity</w:t>
      </w:r>
      <w:r w:rsidR="00921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beauty lies in its simplicity and elegance, yet its depth reveals an inexhaustible wellspring of knowledge</w:t>
      </w:r>
      <w:r w:rsidR="00921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embark on this mathematical journey, we discover the interconnectedness of concepts, the harmony between theory and application, and the boundless potential of human understanding</w:t>
      </w:r>
      <w:r w:rsidR="00921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more than just a subject; it is a mindset, a skill, and an art form that shapes our perception of the world and empowers us to make sense of its complexities</w:t>
      </w:r>
      <w:r w:rsidR="009212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this realm of numbers and patterns, we unlock the secrets of the universe and embark on a lifelong journey of discovery</w:t>
      </w:r>
      <w:r w:rsidR="00921250">
        <w:rPr>
          <w:rFonts w:ascii="Calibri" w:hAnsi="Calibri"/>
          <w:color w:val="000000"/>
        </w:rPr>
        <w:t>.</w:t>
      </w:r>
    </w:p>
    <w:p w:rsidR="00126334" w:rsidRDefault="00126334"/>
    <w:sectPr w:rsidR="001263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932615">
    <w:abstractNumId w:val="8"/>
  </w:num>
  <w:num w:numId="2" w16cid:durableId="1424303631">
    <w:abstractNumId w:val="6"/>
  </w:num>
  <w:num w:numId="3" w16cid:durableId="2011979483">
    <w:abstractNumId w:val="5"/>
  </w:num>
  <w:num w:numId="4" w16cid:durableId="629239480">
    <w:abstractNumId w:val="4"/>
  </w:num>
  <w:num w:numId="5" w16cid:durableId="451753980">
    <w:abstractNumId w:val="7"/>
  </w:num>
  <w:num w:numId="6" w16cid:durableId="13187702">
    <w:abstractNumId w:val="3"/>
  </w:num>
  <w:num w:numId="7" w16cid:durableId="1519999861">
    <w:abstractNumId w:val="2"/>
  </w:num>
  <w:num w:numId="8" w16cid:durableId="1863006795">
    <w:abstractNumId w:val="1"/>
  </w:num>
  <w:num w:numId="9" w16cid:durableId="173146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00C"/>
    <w:rsid w:val="00034616"/>
    <w:rsid w:val="0006063C"/>
    <w:rsid w:val="00126334"/>
    <w:rsid w:val="0015074B"/>
    <w:rsid w:val="0029639D"/>
    <w:rsid w:val="00326F90"/>
    <w:rsid w:val="009212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