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410D" w:rsidRDefault="00E456DA">
      <w:pPr>
        <w:jc w:val="center"/>
      </w:pPr>
      <w:r>
        <w:rPr>
          <w:rFonts w:ascii="Calibri" w:hAnsi="Calibri"/>
          <w:color w:val="000000"/>
          <w:sz w:val="44"/>
        </w:rPr>
        <w:t>A Journey Through Matter: A Deeper Dive into Chemistry</w:t>
      </w:r>
    </w:p>
    <w:p w:rsidR="00B1410D" w:rsidRDefault="00E456DA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Sophia Williams</w:t>
      </w:r>
    </w:p>
    <w:p w:rsidR="00B1410D" w:rsidRDefault="00E456DA">
      <w:pPr>
        <w:jc w:val="center"/>
      </w:pPr>
      <w:r>
        <w:rPr>
          <w:rFonts w:ascii="Calibri" w:hAnsi="Calibri"/>
          <w:color w:val="000000"/>
          <w:sz w:val="32"/>
        </w:rPr>
        <w:t>sophiawilliams@highschooled</w:t>
      </w:r>
      <w:r w:rsidR="00452087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B1410D" w:rsidRDefault="00B1410D"/>
    <w:p w:rsidR="00B1410D" w:rsidRDefault="00E456DA">
      <w:r>
        <w:rPr>
          <w:rFonts w:ascii="Calibri" w:hAnsi="Calibri"/>
          <w:color w:val="000000"/>
          <w:sz w:val="24"/>
        </w:rPr>
        <w:t>Chemistry, the study of matter and its interactions, is an intricate field that touches nearly every aspect of our lives</w:t>
      </w:r>
      <w:r w:rsidR="0045208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Dive deeper into the wonders of chemistry and unravel the profound secrets of matter</w:t>
      </w:r>
      <w:r w:rsidR="0045208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vast expanse of chemistry, atoms and molecules dance like a symphony, presenting the foundation for every material we encounter</w:t>
      </w:r>
      <w:r w:rsidR="0045208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Peer into the realms of the Periodic Table, a tapestry of elements that build the world we inhabit</w:t>
      </w:r>
      <w:r w:rsidR="0045208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Understand how these elements combine, forming compounds with remarkable properties</w:t>
      </w:r>
      <w:r w:rsidR="0045208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Discover the symphony of atoms, experiencing both familiar substances and life-altering novel creations</w:t>
      </w:r>
      <w:r w:rsidR="0045208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Explore the reactions between substances, where atoms rearrange, forming new compounds and generating energy</w:t>
      </w:r>
      <w:r w:rsidR="0045208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Marvel at the fascinating processes of burning, dissolving, and decomposing</w:t>
      </w:r>
      <w:r w:rsidR="0045208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Investigate how chemical reactions are manipulated to create medicines, fuels, plastics, and a multitude of materials that enhance our daily lives</w:t>
      </w:r>
      <w:r w:rsidR="0045208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Witness human intellect interwoven with the world of atoms, leading to profound impacts on health, comfort, and technological development</w:t>
      </w:r>
      <w:r w:rsidR="0045208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chemistry, we witness the deepest connections between the universe and ourselves</w:t>
      </w:r>
      <w:r w:rsidR="0045208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Introduction Continued:</w:t>
      </w:r>
      <w:r>
        <w:rPr>
          <w:rFonts w:ascii="Calibri" w:hAnsi="Calibri"/>
          <w:color w:val="000000"/>
          <w:sz w:val="24"/>
        </w:rPr>
        <w:br/>
        <w:t>Embark on a voyage into chemical processes, delving into the concepts of energy transfer and transformation</w:t>
      </w:r>
      <w:r w:rsidR="0045208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Investigate exothermic and endothermic reactions, tracing the flow of energy as chemical bonds form or break</w:t>
      </w:r>
      <w:r w:rsidR="0045208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Unleash the power of stoichiometry, a method for understanding and measuring the quantities of reactants and products in a chemical reaction, enabling the prediction and analysis of chemical changes</w:t>
      </w:r>
      <w:r w:rsidR="0045208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Grasp the principles of equilibrium, where opposing processes achieve balance, and study how chemists manipulate conditions to favor desired products</w:t>
      </w:r>
      <w:r w:rsidR="0045208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Dive deeper into electrochemistry, where electrical energy is harnessed from chemical reactions, paving the way for batteries, fuel cells, and the exquisite art of electroplating</w:t>
      </w:r>
      <w:r w:rsidR="0045208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lastRenderedPageBreak/>
        <w:br/>
        <w:t>Through the lens of chemistry, gain insights into the phenomena that shape our world</w:t>
      </w:r>
      <w:r w:rsidR="0045208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Delve into acids and bases, substances that can transform everyday materials and even ourselves</w:t>
      </w:r>
      <w:r w:rsidR="0045208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Explore the properties of organic compounds, carbon-based molecules that form the essence of life, unraveling their complex structures and intricate interactions</w:t>
      </w:r>
      <w:r w:rsidR="0045208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Comprehend the molecular processes underlying life, such as photosynthesis and respiration, grasping the exquisite chemistry that sustains all living organisms</w:t>
      </w:r>
      <w:r w:rsidR="0045208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Join a community of scientists as they explore the frontiers of chemistry, making groundbreaking discoveries</w:t>
      </w:r>
      <w:r w:rsidR="0045208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Learn of their methods and instruments, delving into the rigors of experimentation and comprehending the role of evidence in building scientific knowledge</w:t>
      </w:r>
      <w:r w:rsidR="0045208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Chart the chronicles of esteemed chemists, whose tireless contributions have transformed industries, cured diseases, and expanded our understanding of the universe</w:t>
      </w:r>
      <w:r w:rsidR="00452087">
        <w:rPr>
          <w:rFonts w:ascii="Calibri" w:hAnsi="Calibri"/>
          <w:color w:val="000000"/>
          <w:sz w:val="24"/>
        </w:rPr>
        <w:t>.</w:t>
      </w:r>
    </w:p>
    <w:p w:rsidR="00B1410D" w:rsidRDefault="00E456DA">
      <w:r>
        <w:rPr>
          <w:rFonts w:ascii="Calibri" w:hAnsi="Calibri"/>
          <w:color w:val="000000"/>
          <w:sz w:val="28"/>
        </w:rPr>
        <w:t>Summary</w:t>
      </w:r>
    </w:p>
    <w:p w:rsidR="00B1410D" w:rsidRDefault="00E456DA">
      <w:r>
        <w:rPr>
          <w:rFonts w:ascii="Calibri" w:hAnsi="Calibri"/>
          <w:color w:val="000000"/>
        </w:rPr>
        <w:t>The tapestry of chemistry encompasses the study of matter and its interactions, extending from the grandeur of the universe to the intricacies of life</w:t>
      </w:r>
      <w:r w:rsidR="0045208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chemistry, we gain insights into the essence of our material world, understanding the composition, structure, properties, and reactions of different substances</w:t>
      </w:r>
      <w:r w:rsidR="0045208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familiar objects to sophisticated materials, chemistry underpins numerous industries and sectors, from medicine to energy to manufacturing</w:t>
      </w:r>
      <w:r w:rsidR="0045208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continue to explore the depths of chemistry, we uncover newfound wonders and forge a path towards advancements that can shape the future of humanity</w:t>
      </w:r>
      <w:r w:rsidR="00452087">
        <w:rPr>
          <w:rFonts w:ascii="Calibri" w:hAnsi="Calibri"/>
          <w:color w:val="000000"/>
        </w:rPr>
        <w:t>.</w:t>
      </w:r>
    </w:p>
    <w:p w:rsidR="00B1410D" w:rsidRDefault="00B1410D"/>
    <w:sectPr w:rsidR="00B1410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96580814">
    <w:abstractNumId w:val="8"/>
  </w:num>
  <w:num w:numId="2" w16cid:durableId="1917663987">
    <w:abstractNumId w:val="6"/>
  </w:num>
  <w:num w:numId="3" w16cid:durableId="764695705">
    <w:abstractNumId w:val="5"/>
  </w:num>
  <w:num w:numId="4" w16cid:durableId="13505172">
    <w:abstractNumId w:val="4"/>
  </w:num>
  <w:num w:numId="5" w16cid:durableId="1893732333">
    <w:abstractNumId w:val="7"/>
  </w:num>
  <w:num w:numId="6" w16cid:durableId="1983464320">
    <w:abstractNumId w:val="3"/>
  </w:num>
  <w:num w:numId="7" w16cid:durableId="1138256113">
    <w:abstractNumId w:val="2"/>
  </w:num>
  <w:num w:numId="8" w16cid:durableId="1019359309">
    <w:abstractNumId w:val="1"/>
  </w:num>
  <w:num w:numId="9" w16cid:durableId="956595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2087"/>
    <w:rsid w:val="00AA1D8D"/>
    <w:rsid w:val="00B1410D"/>
    <w:rsid w:val="00B47730"/>
    <w:rsid w:val="00CB0664"/>
    <w:rsid w:val="00E456D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2024-01-15T18:15:00Z</dcterms:modified>
  <cp:category/>
</cp:coreProperties>
</file>