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2E72" w:rsidRDefault="00906E1B">
      <w:pPr>
        <w:jc w:val="center"/>
      </w:pPr>
      <w:r>
        <w:rPr>
          <w:rFonts w:ascii="Calibri" w:hAnsi="Calibri"/>
          <w:color w:val="000000"/>
          <w:sz w:val="44"/>
        </w:rPr>
        <w:t>The Art of Persuasion: Understanding and Applying Rhetorical Devices in Public Speaking</w:t>
      </w:r>
    </w:p>
    <w:p w:rsidR="00432E72" w:rsidRDefault="00906E1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Robert Hill</w:t>
      </w:r>
    </w:p>
    <w:p w:rsidR="00432E72" w:rsidRDefault="00906E1B">
      <w:pPr>
        <w:jc w:val="center"/>
      </w:pPr>
      <w:r>
        <w:rPr>
          <w:rFonts w:ascii="Calibri" w:hAnsi="Calibri"/>
          <w:color w:val="000000"/>
          <w:sz w:val="32"/>
        </w:rPr>
        <w:t>rhill@school</w:t>
      </w:r>
      <w:r w:rsidR="009C229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432E72" w:rsidRDefault="00432E72"/>
    <w:p w:rsidR="00432E72" w:rsidRDefault="00906E1B">
      <w:r>
        <w:rPr>
          <w:rFonts w:ascii="Calibri" w:hAnsi="Calibri"/>
          <w:color w:val="000000"/>
          <w:sz w:val="24"/>
        </w:rPr>
        <w:t>Oratory, the art of effective public speaking, is a skill that can empower individuals to convey their thoughts, influence audiences, and shape opinions</w:t>
      </w:r>
      <w:r w:rsidR="009C229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Skilled speakers harness the power of words and rhetorical devices to create compelling messages that persuade and inspire</w:t>
      </w:r>
      <w:r w:rsidR="009C229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will explore the world of persuasion, unveiling the techniques and strategies speakers use to captivate and sway their audiences</w:t>
      </w:r>
      <w:r w:rsidR="009C229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delve into the nuances of language, the impact of effective delivery, and the art of connecting with listeners on an emotional level</w:t>
      </w:r>
      <w:r w:rsidR="009C229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Persuasion is an intricate dance between speaker, audience, and context</w:t>
      </w:r>
      <w:r w:rsidR="009C229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 dynamics of this relationship is key to crafting persuasive messages</w:t>
      </w:r>
      <w:r w:rsidR="009C229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knowing your audience, their needs, and their values allows you to tailor your speech to resonate with them</w:t>
      </w:r>
      <w:r w:rsidR="009C229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trying to win over a vote, promote a cause, or simply share an idea, persuasive speaking is an invaluable skill that can be learned and refined</w:t>
      </w:r>
      <w:r w:rsidR="009C229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multifaceted journey, we will uncover the secrets of effective persuasion, unravelling the mysteries of rhetoric and exploring the psychology of influence</w:t>
      </w:r>
      <w:r w:rsidR="009C229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gaining these insights, we can become more effective communicators, leaving lasting impressions on our listeners and leaving impacts that can change the world</w:t>
      </w:r>
      <w:r w:rsidR="009C2290">
        <w:rPr>
          <w:rFonts w:ascii="Calibri" w:hAnsi="Calibri"/>
          <w:color w:val="000000"/>
          <w:sz w:val="24"/>
        </w:rPr>
        <w:t>.</w:t>
      </w:r>
    </w:p>
    <w:p w:rsidR="00432E72" w:rsidRDefault="00906E1B">
      <w:r>
        <w:rPr>
          <w:rFonts w:ascii="Calibri" w:hAnsi="Calibri"/>
          <w:color w:val="000000"/>
          <w:sz w:val="28"/>
        </w:rPr>
        <w:t>Summary</w:t>
      </w:r>
    </w:p>
    <w:p w:rsidR="00432E72" w:rsidRDefault="00906E1B">
      <w:r>
        <w:rPr>
          <w:rFonts w:ascii="Calibri" w:hAnsi="Calibri"/>
          <w:color w:val="000000"/>
        </w:rPr>
        <w:t>This essay explores the art of persuasion, unveiling the techniques and strategies speakers use to captivate and sway their audiences</w:t>
      </w:r>
      <w:r w:rsidR="009C229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delve into the nuances of language, the impact of effective delivery, and the art of connecting with listeners on an emotional level</w:t>
      </w:r>
      <w:r w:rsidR="009C229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understanding the dynamics of persuasion and knowing your audience, you can craft persuasive messages that resonate with them</w:t>
      </w:r>
      <w:r w:rsidR="009C229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Unlock the secrets of effective persuasion, unravel the mysteries of rhetoric, and explore the psychology of influence to become a more effective communicator and leave lasting impressions on your listeners</w:t>
      </w:r>
      <w:r w:rsidR="009C2290">
        <w:rPr>
          <w:rFonts w:ascii="Calibri" w:hAnsi="Calibri"/>
          <w:color w:val="000000"/>
        </w:rPr>
        <w:t>.</w:t>
      </w:r>
    </w:p>
    <w:p w:rsidR="00432E72" w:rsidRDefault="00432E72"/>
    <w:sectPr w:rsidR="00432E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4599800">
    <w:abstractNumId w:val="8"/>
  </w:num>
  <w:num w:numId="2" w16cid:durableId="551505669">
    <w:abstractNumId w:val="6"/>
  </w:num>
  <w:num w:numId="3" w16cid:durableId="1290159692">
    <w:abstractNumId w:val="5"/>
  </w:num>
  <w:num w:numId="4" w16cid:durableId="1290211083">
    <w:abstractNumId w:val="4"/>
  </w:num>
  <w:num w:numId="5" w16cid:durableId="1590501763">
    <w:abstractNumId w:val="7"/>
  </w:num>
  <w:num w:numId="6" w16cid:durableId="1911379322">
    <w:abstractNumId w:val="3"/>
  </w:num>
  <w:num w:numId="7" w16cid:durableId="1640497358">
    <w:abstractNumId w:val="2"/>
  </w:num>
  <w:num w:numId="8" w16cid:durableId="2086610673">
    <w:abstractNumId w:val="1"/>
  </w:num>
  <w:num w:numId="9" w16cid:durableId="118650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2E72"/>
    <w:rsid w:val="00906E1B"/>
    <w:rsid w:val="009C22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2024-01-15T18:15:00Z</dcterms:modified>
  <cp:category/>
</cp:coreProperties>
</file>