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B09" w:rsidRDefault="00EB28BA">
      <w:pPr>
        <w:jc w:val="center"/>
      </w:pPr>
      <w:r>
        <w:rPr>
          <w:rFonts w:ascii="Calibri" w:hAnsi="Calibri"/>
          <w:color w:val="000000"/>
          <w:sz w:val="44"/>
        </w:rPr>
        <w:t>A Glimpse into the World of Chemistry: Unveiling the Secrets of Matter</w:t>
      </w:r>
    </w:p>
    <w:p w:rsidR="00927B09" w:rsidRDefault="00EB28B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Amanda Bloom</w:t>
      </w:r>
    </w:p>
    <w:p w:rsidR="00927B09" w:rsidRDefault="00EB28BA">
      <w:pPr>
        <w:jc w:val="center"/>
      </w:pPr>
      <w:r>
        <w:rPr>
          <w:rFonts w:ascii="Calibri" w:hAnsi="Calibri"/>
          <w:color w:val="000000"/>
          <w:sz w:val="32"/>
        </w:rPr>
        <w:t>amandabloom</w:t>
      </w:r>
      <w:r w:rsidR="000640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teacher@highschool</w:t>
      </w:r>
      <w:r w:rsidR="000640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27B09" w:rsidRDefault="00927B09"/>
    <w:p w:rsidR="00927B09" w:rsidRDefault="00EB28BA">
      <w:r>
        <w:rPr>
          <w:rFonts w:ascii="Calibri" w:hAnsi="Calibri"/>
          <w:color w:val="000000"/>
          <w:sz w:val="24"/>
        </w:rPr>
        <w:t>In the realm of science, chemistry stands as a captivating subject that explores the fundamental building blocks of matter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composed of atoms and molecules, chemistry unveils the intricate dance of elements and their interactions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chemistry plays a vital role in shaping our world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captivating world of chemistry, we embark on a journey to unravel the mysteries that lie at the heart of matter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properties and behavior of elements, discovering their unique characteristics and how they combine to form compounds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laboratory, chemistry extends its reach into countless aspects of our daily lives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clothes we wear, the medicines we take, or the fuels that power our vehicles, chemistry touches every corner of our existence</w:t>
      </w:r>
      <w:r w:rsidR="000640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0640E5">
        <w:rPr>
          <w:rFonts w:ascii="Calibri" w:hAnsi="Calibri"/>
          <w:color w:val="000000"/>
          <w:sz w:val="24"/>
        </w:rPr>
        <w:t>.</w:t>
      </w:r>
    </w:p>
    <w:p w:rsidR="00927B09" w:rsidRDefault="00EB28BA">
      <w:r>
        <w:rPr>
          <w:rFonts w:ascii="Calibri" w:hAnsi="Calibri"/>
          <w:color w:val="000000"/>
          <w:sz w:val="28"/>
        </w:rPr>
        <w:t>Summary</w:t>
      </w:r>
    </w:p>
    <w:p w:rsidR="00927B09" w:rsidRDefault="00EB28BA">
      <w:r>
        <w:rPr>
          <w:rFonts w:ascii="Calibri" w:hAnsi="Calibri"/>
          <w:color w:val="000000"/>
        </w:rPr>
        <w:t>Chemistry is a fascinating subject that explores the very essence of matter</w:t>
      </w:r>
      <w:r w:rsidR="000640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intricate interplay of elements, compounds, and chemical reactions, revealing their profound impact on our world</w:t>
      </w:r>
      <w:r w:rsidR="000640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air we breathe to the medicines we take, chemistry touches every aspect of our lives</w:t>
      </w:r>
      <w:r w:rsidR="000640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its principles, we gain a deeper understanding of the universe and the ability to address some of humanity's most pressing problems</w:t>
      </w:r>
      <w:r w:rsidR="000640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not merely a collection of facts and equations; it is an invitation to explore the hidden wonders of the physical world and unlock the secrets of matter itself</w:t>
      </w:r>
      <w:r w:rsidR="000640E5">
        <w:rPr>
          <w:rFonts w:ascii="Calibri" w:hAnsi="Calibri"/>
          <w:color w:val="000000"/>
        </w:rPr>
        <w:t>.</w:t>
      </w:r>
    </w:p>
    <w:p w:rsidR="00927B09" w:rsidRDefault="00927B09"/>
    <w:sectPr w:rsidR="00927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070573">
    <w:abstractNumId w:val="8"/>
  </w:num>
  <w:num w:numId="2" w16cid:durableId="837310875">
    <w:abstractNumId w:val="6"/>
  </w:num>
  <w:num w:numId="3" w16cid:durableId="384181275">
    <w:abstractNumId w:val="5"/>
  </w:num>
  <w:num w:numId="4" w16cid:durableId="1033845084">
    <w:abstractNumId w:val="4"/>
  </w:num>
  <w:num w:numId="5" w16cid:durableId="715276798">
    <w:abstractNumId w:val="7"/>
  </w:num>
  <w:num w:numId="6" w16cid:durableId="208109467">
    <w:abstractNumId w:val="3"/>
  </w:num>
  <w:num w:numId="7" w16cid:durableId="1461991707">
    <w:abstractNumId w:val="2"/>
  </w:num>
  <w:num w:numId="8" w16cid:durableId="2136020394">
    <w:abstractNumId w:val="1"/>
  </w:num>
  <w:num w:numId="9" w16cid:durableId="150735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0E5"/>
    <w:rsid w:val="0015074B"/>
    <w:rsid w:val="0029639D"/>
    <w:rsid w:val="00326F90"/>
    <w:rsid w:val="00927B09"/>
    <w:rsid w:val="00AA1D8D"/>
    <w:rsid w:val="00B47730"/>
    <w:rsid w:val="00CB0664"/>
    <w:rsid w:val="00EB28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