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54D" w:rsidRDefault="00D84123">
      <w:pPr>
        <w:jc w:val="center"/>
      </w:pPr>
      <w:r>
        <w:rPr>
          <w:rFonts w:ascii="Calibri" w:hAnsi="Calibri"/>
          <w:color w:val="000000"/>
          <w:sz w:val="44"/>
        </w:rPr>
        <w:t>Exploring Government and Its Role in Modern Society</w:t>
      </w:r>
    </w:p>
    <w:p w:rsidR="00C0554D" w:rsidRDefault="00D8412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Ms</w:t>
      </w:r>
      <w:r w:rsidR="002F3DD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Melissa Brennan</w:t>
      </w:r>
    </w:p>
    <w:p w:rsidR="00C0554D" w:rsidRDefault="00D84123">
      <w:pPr>
        <w:jc w:val="center"/>
      </w:pPr>
      <w:r>
        <w:rPr>
          <w:rFonts w:ascii="Calibri" w:hAnsi="Calibri"/>
          <w:color w:val="000000"/>
          <w:sz w:val="32"/>
        </w:rPr>
        <w:t>melissabrennan01@gmail</w:t>
      </w:r>
      <w:r w:rsidR="002F3D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0554D" w:rsidRDefault="00C0554D"/>
    <w:p w:rsidR="00C0554D" w:rsidRDefault="00D84123">
      <w:r>
        <w:rPr>
          <w:rFonts w:ascii="Calibri" w:hAnsi="Calibri"/>
          <w:color w:val="000000"/>
          <w:sz w:val="24"/>
        </w:rPr>
        <w:t>Government plays a multifaceted role in societies across the globe, shaping the lives of its citizens and influencing the trajectory of nations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halls of power to the grassroots level, government's involvement affects various aspects of daily life, economics, and social policies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intricacies of government, shedding light on its functions, structures, and the profound impact it has on society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Government: A Platform for Collective Action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its core, government is a vehicle through which societies organize their collective actions, enabling cooperation and the pursuit of shared goals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a platform for making decisions about public policy, allocating resources, and maintaining order within a society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structures and institutions of government provide a framework for managing conflicts peacefully, accommodating diversity, and ensuring the welfare of citizens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facilitating cooperation and collective action, government paves the way for progress and development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Government's Role in Policymaking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defining characteristic of government lies in its authority to make and enforce policies that shape various aspects of society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legislation, regulations, and public programs, government influences economic activity, social welfare, and the environment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Policy decisions can range from taxation and economic regulations to environmental protection and educational reforms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Government's policies affect the distribution of resources, address societal challenges, and set the direction for a nation's future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essence, government serves as the engine that propels societal change and progress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Government's Impact on Society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The decisions and actions of government have a profound impact on society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policies can promote economic growth, alleviate poverty, and improve living standards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Investments in education, healthcare, and infrastructure can empower citizens and enhance their quality of life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 regulations can protect the environment, promote consumer safety, and ensure fair competition in the marketplace</w:t>
      </w:r>
      <w:r w:rsidR="002F3D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setting and enforcing laws, government maintains social order, resolves disputes, and ensures justice for all</w:t>
      </w:r>
      <w:r w:rsidR="002F3DD7">
        <w:rPr>
          <w:rFonts w:ascii="Calibri" w:hAnsi="Calibri"/>
          <w:color w:val="000000"/>
          <w:sz w:val="24"/>
        </w:rPr>
        <w:t>.</w:t>
      </w:r>
    </w:p>
    <w:p w:rsidR="00C0554D" w:rsidRDefault="00D84123">
      <w:r>
        <w:rPr>
          <w:rFonts w:ascii="Calibri" w:hAnsi="Calibri"/>
          <w:color w:val="000000"/>
          <w:sz w:val="28"/>
        </w:rPr>
        <w:t>Summary</w:t>
      </w:r>
    </w:p>
    <w:p w:rsidR="00C0554D" w:rsidRDefault="00D84123">
      <w:r>
        <w:rPr>
          <w:rFonts w:ascii="Calibri" w:hAnsi="Calibri"/>
          <w:color w:val="000000"/>
        </w:rPr>
        <w:t>In conclusion, government serves as a crucial institution in modern society, providing the framework for collective action, policymaking, and the pursuit of shared goals</w:t>
      </w:r>
      <w:r w:rsidR="002F3D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decisions and actions shape the economic, social, and political landscape of a nation, influencing the lives of citizens and the trajectory of development</w:t>
      </w:r>
      <w:r w:rsidR="002F3D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functions and structures of government is essential for active citizenship and participation in shaping the future of society</w:t>
      </w:r>
      <w:r w:rsidR="002F3DD7">
        <w:rPr>
          <w:rFonts w:ascii="Calibri" w:hAnsi="Calibri"/>
          <w:color w:val="000000"/>
        </w:rPr>
        <w:t>.</w:t>
      </w:r>
    </w:p>
    <w:p w:rsidR="00C0554D" w:rsidRDefault="00C0554D"/>
    <w:sectPr w:rsidR="00C055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670274">
    <w:abstractNumId w:val="8"/>
  </w:num>
  <w:num w:numId="2" w16cid:durableId="334655524">
    <w:abstractNumId w:val="6"/>
  </w:num>
  <w:num w:numId="3" w16cid:durableId="1053121188">
    <w:abstractNumId w:val="5"/>
  </w:num>
  <w:num w:numId="4" w16cid:durableId="589392618">
    <w:abstractNumId w:val="4"/>
  </w:num>
  <w:num w:numId="5" w16cid:durableId="1949193915">
    <w:abstractNumId w:val="7"/>
  </w:num>
  <w:num w:numId="6" w16cid:durableId="1738167975">
    <w:abstractNumId w:val="3"/>
  </w:num>
  <w:num w:numId="7" w16cid:durableId="1901088319">
    <w:abstractNumId w:val="2"/>
  </w:num>
  <w:num w:numId="8" w16cid:durableId="82337716">
    <w:abstractNumId w:val="1"/>
  </w:num>
  <w:num w:numId="9" w16cid:durableId="27035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DD7"/>
    <w:rsid w:val="00326F90"/>
    <w:rsid w:val="00AA1D8D"/>
    <w:rsid w:val="00B47730"/>
    <w:rsid w:val="00C0554D"/>
    <w:rsid w:val="00CB0664"/>
    <w:rsid w:val="00D841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