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6DE" w:rsidRDefault="00B63B21">
      <w:pPr>
        <w:jc w:val="center"/>
      </w:pPr>
      <w:r>
        <w:rPr>
          <w:rFonts w:ascii="Calibri" w:hAnsi="Calibri"/>
          <w:color w:val="000000"/>
          <w:sz w:val="44"/>
        </w:rPr>
        <w:t>The Profound Impact of Mathematics: Unlocking the World's Intricate Patterns</w:t>
      </w:r>
    </w:p>
    <w:p w:rsidR="000366DE" w:rsidRDefault="00B63B2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Oliver Bard</w:t>
      </w:r>
    </w:p>
    <w:p w:rsidR="000366DE" w:rsidRDefault="00B63B21">
      <w:pPr>
        <w:jc w:val="center"/>
      </w:pPr>
      <w:r>
        <w:rPr>
          <w:rFonts w:ascii="Calibri" w:hAnsi="Calibri"/>
          <w:color w:val="000000"/>
          <w:sz w:val="32"/>
        </w:rPr>
        <w:t>oliver</w:t>
      </w:r>
      <w:r w:rsidR="0018222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bard98@eduworld</w:t>
      </w:r>
      <w:r w:rsidR="0018222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366DE" w:rsidRDefault="000366DE"/>
    <w:p w:rsidR="000366DE" w:rsidRDefault="00B63B21">
      <w:r>
        <w:rPr>
          <w:rFonts w:ascii="Calibri" w:hAnsi="Calibri"/>
          <w:color w:val="000000"/>
          <w:sz w:val="24"/>
        </w:rPr>
        <w:t>Mathematics, a language of numbers, patterns, and structures, has served as a fundamental pillar of human understanding for millennia</w:t>
      </w:r>
      <w:r w:rsidR="001822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intellectual journey, we will unravel the profound impact of mathematics in shaping our world and transforming our perspectives</w:t>
      </w:r>
      <w:r w:rsidR="001822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intricate calculations to elegant formulas, mathematics plays a pivotal role in comprehending the universe around us</w:t>
      </w:r>
      <w:r w:rsidR="001822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world we inhabit is governed by mathematical principles</w:t>
      </w:r>
      <w:r w:rsidR="001822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principles enable us to make sense of natural phenomena, predict outcomes, and derive insights from vast amounts of data</w:t>
      </w:r>
      <w:r w:rsidR="001822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underlies our understanding of everything from celestial mechanics to the behavior of subatomic particles</w:t>
      </w:r>
      <w:r w:rsidR="001822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inherent beauty, logic, and practicality allure countless individuals to delve into its depths</w:t>
      </w:r>
      <w:r w:rsidR="001822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offers a unique way of thinking that extends beyond mere computation</w:t>
      </w:r>
      <w:r w:rsidR="001822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cultivates logical reasoning, problem-solving skills, and creative thinking</w:t>
      </w:r>
      <w:r w:rsidR="001822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mathematical exploration, we hone our ability to analyze, abstract, and synthesize information</w:t>
      </w:r>
      <w:r w:rsidR="001822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transcends cultural and linguistic boundaries, fostering a universal language for exploration and communication</w:t>
      </w:r>
      <w:r w:rsidR="0018222C">
        <w:rPr>
          <w:rFonts w:ascii="Calibri" w:hAnsi="Calibri"/>
          <w:color w:val="000000"/>
          <w:sz w:val="24"/>
        </w:rPr>
        <w:t>.</w:t>
      </w:r>
    </w:p>
    <w:p w:rsidR="000366DE" w:rsidRDefault="00B63B21">
      <w:r>
        <w:rPr>
          <w:rFonts w:ascii="Calibri" w:hAnsi="Calibri"/>
          <w:color w:val="000000"/>
          <w:sz w:val="28"/>
        </w:rPr>
        <w:t>Summary</w:t>
      </w:r>
    </w:p>
    <w:p w:rsidR="000366DE" w:rsidRDefault="00B63B21">
      <w:r>
        <w:rPr>
          <w:rFonts w:ascii="Calibri" w:hAnsi="Calibri"/>
          <w:color w:val="000000"/>
        </w:rPr>
        <w:t>In this essay, we explored the transformative power of mathematics in our lives</w:t>
      </w:r>
      <w:r w:rsidR="0018222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serves as a gateway to unlocking the intricate patterns and hidden relationships that govern the universe</w:t>
      </w:r>
      <w:r w:rsidR="0018222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Not only does it provide essential tools for problem-solving and decision-making, but it also cultivates analytical thinking, creativity, and a deeper appreciation for the world around us</w:t>
      </w:r>
      <w:r w:rsidR="0018222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mathematics goes beyond mere symbol manipulation; it is a journey of discovery, where we unravel the elegance and beauty of hidden patterns and relationships, shaping our understanding of the cosmos</w:t>
      </w:r>
      <w:r w:rsidR="0018222C">
        <w:rPr>
          <w:rFonts w:ascii="Calibri" w:hAnsi="Calibri"/>
          <w:color w:val="000000"/>
        </w:rPr>
        <w:t>.</w:t>
      </w:r>
    </w:p>
    <w:p w:rsidR="000366DE" w:rsidRDefault="000366DE"/>
    <w:sectPr w:rsidR="000366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7371729">
    <w:abstractNumId w:val="8"/>
  </w:num>
  <w:num w:numId="2" w16cid:durableId="1164011644">
    <w:abstractNumId w:val="6"/>
  </w:num>
  <w:num w:numId="3" w16cid:durableId="2089886512">
    <w:abstractNumId w:val="5"/>
  </w:num>
  <w:num w:numId="4" w16cid:durableId="124322500">
    <w:abstractNumId w:val="4"/>
  </w:num>
  <w:num w:numId="5" w16cid:durableId="1302421198">
    <w:abstractNumId w:val="7"/>
  </w:num>
  <w:num w:numId="6" w16cid:durableId="582565172">
    <w:abstractNumId w:val="3"/>
  </w:num>
  <w:num w:numId="7" w16cid:durableId="1180437861">
    <w:abstractNumId w:val="2"/>
  </w:num>
  <w:num w:numId="8" w16cid:durableId="703673687">
    <w:abstractNumId w:val="1"/>
  </w:num>
  <w:num w:numId="9" w16cid:durableId="178252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6DE"/>
    <w:rsid w:val="0006063C"/>
    <w:rsid w:val="0015074B"/>
    <w:rsid w:val="0018222C"/>
    <w:rsid w:val="0029639D"/>
    <w:rsid w:val="00326F90"/>
    <w:rsid w:val="00AA1D8D"/>
    <w:rsid w:val="00B47730"/>
    <w:rsid w:val="00B63B2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