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6E5" w:rsidRDefault="00CD382A">
      <w:pPr>
        <w:jc w:val="center"/>
      </w:pPr>
      <w:r>
        <w:rPr>
          <w:rFonts w:ascii="Calibri" w:hAnsi="Calibri"/>
          <w:color w:val="000000"/>
          <w:sz w:val="44"/>
        </w:rPr>
        <w:t>Mathematics: The Universal Language of Science</w:t>
      </w:r>
    </w:p>
    <w:p w:rsidR="004556E5" w:rsidRDefault="00CD382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John Roberts</w:t>
      </w:r>
    </w:p>
    <w:p w:rsidR="004556E5" w:rsidRDefault="00CD382A">
      <w:pPr>
        <w:jc w:val="center"/>
      </w:pPr>
      <w:r>
        <w:rPr>
          <w:rFonts w:ascii="Calibri" w:hAnsi="Calibri"/>
          <w:color w:val="000000"/>
          <w:sz w:val="32"/>
        </w:rPr>
        <w:t>johnroberts@eduworld</w:t>
      </w:r>
      <w:r w:rsidR="004576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556E5" w:rsidRDefault="004556E5"/>
    <w:p w:rsidR="004556E5" w:rsidRDefault="00CD382A">
      <w:r>
        <w:rPr>
          <w:rFonts w:ascii="Calibri" w:hAnsi="Calibri"/>
          <w:color w:val="000000"/>
          <w:sz w:val="24"/>
        </w:rPr>
        <w:t>Mathematics, the cornerstone of scientific inquiry and technological advancement, has captivated human intellects for millennia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influence is pervasive, touching every aspect of our lives, from the intricate workings of the atom to the vastness of the cosmos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lens of mathematics, we unravel the secrets of nature, unraveling the mysteries that have puzzled humanity for ages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unravel the enigmas of the quantum realm, probe the depths of black holes, and glimpse the birth and death of stars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mathematics has revolutionized the way we live and work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permeate diverse fields, including engineering, medicine, finance, and computer science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the development of life-saving technologies, facilitates global communication, and drives the innovation that shapes our modern world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profound impact of mathematics on society cannot be overstated</w:t>
      </w:r>
      <w:r w:rsidR="004576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progress, the key to unlocking the boundless potential of human ingenuity</w:t>
      </w:r>
      <w:r w:rsidR="004576EA">
        <w:rPr>
          <w:rFonts w:ascii="Calibri" w:hAnsi="Calibri"/>
          <w:color w:val="000000"/>
          <w:sz w:val="24"/>
        </w:rPr>
        <w:t>.</w:t>
      </w:r>
    </w:p>
    <w:p w:rsidR="004556E5" w:rsidRDefault="00CD382A">
      <w:r>
        <w:rPr>
          <w:rFonts w:ascii="Calibri" w:hAnsi="Calibri"/>
          <w:color w:val="000000"/>
          <w:sz w:val="28"/>
        </w:rPr>
        <w:t>Summary</w:t>
      </w:r>
    </w:p>
    <w:p w:rsidR="004556E5" w:rsidRDefault="00CD382A">
      <w:r>
        <w:rPr>
          <w:rFonts w:ascii="Calibri" w:hAnsi="Calibri"/>
          <w:color w:val="000000"/>
        </w:rPr>
        <w:t>Mathematics, the universal language of science, plays a pivotal role in comprehending the natural world, advancing technology, and driving societal progress</w:t>
      </w:r>
      <w:r w:rsidR="004576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spans diverse disciplines, from physics to biology to economics, providing a robust framework for analyzing and understanding complex phenomena</w:t>
      </w:r>
      <w:r w:rsidR="004576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empowers us to unravel the secrets of nature, unraveling the mysteries that have puzzled humanity for ages</w:t>
      </w:r>
      <w:r w:rsidR="004576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underpins the development of cutting-edge technologies, facilitates global communication, and fuels </w:t>
      </w:r>
      <w:r>
        <w:rPr>
          <w:rFonts w:ascii="Calibri" w:hAnsi="Calibri"/>
          <w:color w:val="000000"/>
        </w:rPr>
        <w:lastRenderedPageBreak/>
        <w:t>innovation</w:t>
      </w:r>
      <w:r w:rsidR="004576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profound impact on both the scientific and social landscape, mathematics remains an indispensable tool for shaping a better future</w:t>
      </w:r>
      <w:r w:rsidR="004576EA">
        <w:rPr>
          <w:rFonts w:ascii="Calibri" w:hAnsi="Calibri"/>
          <w:color w:val="000000"/>
        </w:rPr>
        <w:t>.</w:t>
      </w:r>
    </w:p>
    <w:p w:rsidR="004556E5" w:rsidRDefault="004556E5"/>
    <w:sectPr w:rsidR="00455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246255">
    <w:abstractNumId w:val="8"/>
  </w:num>
  <w:num w:numId="2" w16cid:durableId="1253853494">
    <w:abstractNumId w:val="6"/>
  </w:num>
  <w:num w:numId="3" w16cid:durableId="581719996">
    <w:abstractNumId w:val="5"/>
  </w:num>
  <w:num w:numId="4" w16cid:durableId="1130704821">
    <w:abstractNumId w:val="4"/>
  </w:num>
  <w:num w:numId="5" w16cid:durableId="2111923242">
    <w:abstractNumId w:val="7"/>
  </w:num>
  <w:num w:numId="6" w16cid:durableId="1031147336">
    <w:abstractNumId w:val="3"/>
  </w:num>
  <w:num w:numId="7" w16cid:durableId="1791390889">
    <w:abstractNumId w:val="2"/>
  </w:num>
  <w:num w:numId="8" w16cid:durableId="983046882">
    <w:abstractNumId w:val="1"/>
  </w:num>
  <w:num w:numId="9" w16cid:durableId="72417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6E5"/>
    <w:rsid w:val="004576EA"/>
    <w:rsid w:val="00AA1D8D"/>
    <w:rsid w:val="00B47730"/>
    <w:rsid w:val="00CB0664"/>
    <w:rsid w:val="00CD38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