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DF1" w:rsidRDefault="005E5815">
      <w:pPr>
        <w:jc w:val="center"/>
      </w:pPr>
      <w:r>
        <w:rPr>
          <w:rFonts w:ascii="Calibri" w:hAnsi="Calibri"/>
          <w:color w:val="000000"/>
          <w:sz w:val="44"/>
        </w:rPr>
        <w:t>The Symphony of Life: Exploring the Harmonious Dance of Biology and Chemistry</w:t>
      </w:r>
    </w:p>
    <w:p w:rsidR="00642DF1" w:rsidRDefault="005E581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Warren</w:t>
      </w:r>
    </w:p>
    <w:p w:rsidR="00642DF1" w:rsidRDefault="005E5815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10149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warren26@edu</w:t>
      </w:r>
      <w:r w:rsidR="0010149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42DF1" w:rsidRDefault="00642DF1"/>
    <w:p w:rsidR="00642DF1" w:rsidRDefault="005E5815">
      <w:r>
        <w:rPr>
          <w:rFonts w:ascii="Calibri" w:hAnsi="Calibri"/>
          <w:color w:val="000000"/>
          <w:sz w:val="24"/>
        </w:rPr>
        <w:t>In the realm of sciences that intertwine, Biology and Chemistry form an enchanting tango, revealing the secrets of life's symphony</w:t>
      </w:r>
      <w:r w:rsidR="001014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the study of living organisms, unravels the intricate tapestry of cells, tissues, and ecosystems, painting a portrait of life's kaleidoscope</w:t>
      </w:r>
      <w:r w:rsidR="001014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counterpart, Chemistry, delves into the very building blocks of existence, examining the interplay of elements and molecules that orchestrate biological processes</w:t>
      </w:r>
      <w:r w:rsidR="001014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Together, these disciplines weave a melody of understanding, unlocking the mysteries that govern the natural world</w:t>
      </w:r>
      <w:r w:rsidR="001014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symphony of life, Biology plays the role of the conductor, orchestrating the myriad components of living beings</w:t>
      </w:r>
      <w:r w:rsidR="001014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intricate mechanisms behind cellular processes, from the energy-generating dance of mitochondria to the precise replication of DNA</w:t>
      </w:r>
      <w:r w:rsidR="001014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 paves the way for comprehending the complexities of reproduction, growth, and development, laying bare the symphony of life's blueprints</w:t>
      </w:r>
      <w:r w:rsidR="001014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the maestro of transformations, provides the instruments for understanding the symphony's melody</w:t>
      </w:r>
      <w:r w:rsidR="001014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dynamics of elements, revealing how they combine in harmonious arrangements to form the molecules that shape life</w:t>
      </w:r>
      <w:r w:rsidR="001014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formation of amino acids to the intricate dance of biochemical reactions, Chemistry illuminates the language molecules use to communicate within living organisms</w:t>
      </w:r>
      <w:r w:rsidR="001014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deciphers the body's intricate chemical pathways, from metabolism's rhythmic pulsation to the intricate ballet of hormone signaling</w:t>
      </w:r>
      <w:r w:rsidR="001014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union of Biology and Chemistry creates a symphony that resonates with profound implications for our understanding of life, health, and the universe we inhabit</w:t>
      </w:r>
      <w:r w:rsidR="001014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with its focus on the intricacies of living organisms, paints the full picture of life's tapestry, while Chemistry lends the brushstrokes of molecular understanding</w:t>
      </w:r>
      <w:r w:rsidR="0010149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Together, they form a symphony of knowledge that echoes through the halls of discovery, unveiling the beauty and intricate mechanisms of the living world</w:t>
      </w:r>
      <w:r w:rsidR="0010149A">
        <w:rPr>
          <w:rFonts w:ascii="Calibri" w:hAnsi="Calibri"/>
          <w:color w:val="000000"/>
          <w:sz w:val="24"/>
        </w:rPr>
        <w:t>.</w:t>
      </w:r>
    </w:p>
    <w:p w:rsidR="00642DF1" w:rsidRDefault="005E5815">
      <w:r>
        <w:rPr>
          <w:rFonts w:ascii="Calibri" w:hAnsi="Calibri"/>
          <w:color w:val="000000"/>
          <w:sz w:val="28"/>
        </w:rPr>
        <w:lastRenderedPageBreak/>
        <w:t>Summary</w:t>
      </w:r>
    </w:p>
    <w:p w:rsidR="00642DF1" w:rsidRDefault="005E5815">
      <w:r>
        <w:rPr>
          <w:rFonts w:ascii="Calibri" w:hAnsi="Calibri"/>
          <w:color w:val="000000"/>
        </w:rPr>
        <w:t>The symphony of life, orchestrated by Biology and Chemistry's harmonious interplay, unravels the mysteries of living organisms</w:t>
      </w:r>
      <w:r w:rsidR="001014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unveils the intricacies of cells, tissues, and ecosystems, while Chemistry illuminates the molecular dance that underpins biological processes</w:t>
      </w:r>
      <w:r w:rsidR="001014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union of these disciplines reveals the blueprints of life, the language of molecules, and the intricate pathways that define the symphony of existence</w:t>
      </w:r>
      <w:r w:rsidR="0010149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their intertwined melodies, Biology and Chemistry compose a masterpiece of understanding, reshaping our comprehension of life, health, and the interconnectedness of all living things</w:t>
      </w:r>
      <w:r w:rsidR="0010149A">
        <w:rPr>
          <w:rFonts w:ascii="Calibri" w:hAnsi="Calibri"/>
          <w:color w:val="000000"/>
        </w:rPr>
        <w:t>.</w:t>
      </w:r>
    </w:p>
    <w:p w:rsidR="00642DF1" w:rsidRDefault="00642DF1"/>
    <w:sectPr w:rsidR="00642D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292018">
    <w:abstractNumId w:val="8"/>
  </w:num>
  <w:num w:numId="2" w16cid:durableId="1194809723">
    <w:abstractNumId w:val="6"/>
  </w:num>
  <w:num w:numId="3" w16cid:durableId="206721153">
    <w:abstractNumId w:val="5"/>
  </w:num>
  <w:num w:numId="4" w16cid:durableId="951714294">
    <w:abstractNumId w:val="4"/>
  </w:num>
  <w:num w:numId="5" w16cid:durableId="1737194329">
    <w:abstractNumId w:val="7"/>
  </w:num>
  <w:num w:numId="6" w16cid:durableId="33508524">
    <w:abstractNumId w:val="3"/>
  </w:num>
  <w:num w:numId="7" w16cid:durableId="932132602">
    <w:abstractNumId w:val="2"/>
  </w:num>
  <w:num w:numId="8" w16cid:durableId="1046610023">
    <w:abstractNumId w:val="1"/>
  </w:num>
  <w:num w:numId="9" w16cid:durableId="127967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49A"/>
    <w:rsid w:val="0015074B"/>
    <w:rsid w:val="0029639D"/>
    <w:rsid w:val="00326F90"/>
    <w:rsid w:val="005E5815"/>
    <w:rsid w:val="00642D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