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B59" w:rsidRDefault="00BE24ED">
      <w:pPr>
        <w:jc w:val="center"/>
      </w:pPr>
      <w:r>
        <w:rPr>
          <w:rFonts w:ascii="Calibri" w:hAnsi="Calibri"/>
          <w:color w:val="000000"/>
          <w:sz w:val="44"/>
        </w:rPr>
        <w:t>A Journey Through the World of Mathematics: Unlocking the Secrets of Numbers</w:t>
      </w:r>
    </w:p>
    <w:p w:rsidR="007E0B59" w:rsidRDefault="00BE24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Waterford</w:t>
      </w:r>
    </w:p>
    <w:p w:rsidR="007E0B59" w:rsidRDefault="00BE24ED">
      <w:pPr>
        <w:jc w:val="center"/>
      </w:pPr>
      <w:r>
        <w:rPr>
          <w:rFonts w:ascii="Calibri" w:hAnsi="Calibri"/>
          <w:color w:val="000000"/>
          <w:sz w:val="32"/>
        </w:rPr>
        <w:t>samuelwaterfordeducation@yahoo</w:t>
      </w:r>
      <w:r w:rsidR="0030784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E0B59" w:rsidRDefault="007E0B59"/>
    <w:p w:rsidR="007E0B59" w:rsidRDefault="00BE24ED">
      <w:r>
        <w:rPr>
          <w:rFonts w:ascii="Calibri" w:hAnsi="Calibri"/>
          <w:color w:val="000000"/>
          <w:sz w:val="24"/>
        </w:rPr>
        <w:t>Mathematics, a subject often shrouded in complexity and formulas, is an enthralling realm that unravels the mysteries of numbers, shapes, and patterns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permeates every aspect of our lives, from the simplest calculations to the intricacies of modern technology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numbers, we discover the power of arithmetic, algebra, geometry, and calculus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Arithmetic, the foundation of mathematics, introduces us to the basic operations of addition, subtraction, multiplication, and division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algebra, we encounter variables, equations, and inequalities, empowering us to solve complex problems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Geometry, with its exploration of shapes and angles, reveals the elegance of patterns and symmetries that shape our world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isn't merely a collection of abstract concepts; it is a practical tool that finds applications in diverse fields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analytical skills, logical reasoning, and a disciplined approach to understanding complex phenomena</w:t>
      </w:r>
      <w:r w:rsidR="003078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construction of skyscrapers to the development of life-saving drugs, mathematics plays a pivotal role in shaping our modern world</w:t>
      </w:r>
      <w:r w:rsidR="00307840">
        <w:rPr>
          <w:rFonts w:ascii="Calibri" w:hAnsi="Calibri"/>
          <w:color w:val="000000"/>
          <w:sz w:val="24"/>
        </w:rPr>
        <w:t>.</w:t>
      </w:r>
    </w:p>
    <w:p w:rsidR="007E0B59" w:rsidRDefault="00BE24ED">
      <w:r>
        <w:rPr>
          <w:rFonts w:ascii="Calibri" w:hAnsi="Calibri"/>
          <w:color w:val="000000"/>
          <w:sz w:val="28"/>
        </w:rPr>
        <w:t>Summary</w:t>
      </w:r>
    </w:p>
    <w:p w:rsidR="007E0B59" w:rsidRDefault="00BE24ED">
      <w:r>
        <w:rPr>
          <w:rFonts w:ascii="Calibri" w:hAnsi="Calibri"/>
          <w:color w:val="000000"/>
        </w:rPr>
        <w:t>Through an enthralling journey into the world of mathematics, we uncovered the beauty, significance, and practical applications of the subject</w:t>
      </w:r>
      <w:r w:rsidR="003078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Mathematics, with its various branches, provides a framework for understanding the patterns and relationships that govern our universe</w:t>
      </w:r>
      <w:r w:rsidR="003078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revolutionized numerous fields, empowering us to solve complex problems, </w:t>
      </w:r>
      <w:r>
        <w:rPr>
          <w:rFonts w:ascii="Calibri" w:hAnsi="Calibri"/>
          <w:color w:val="000000"/>
        </w:rPr>
        <w:lastRenderedPageBreak/>
        <w:t>make informed decisions, and drive innovation</w:t>
      </w:r>
      <w:r w:rsidR="003078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just a set of abstract concepts; it is an indispensable tool that shapes our world and enhances our understanding of the cosmos we inhabit</w:t>
      </w:r>
      <w:r w:rsidR="00307840">
        <w:rPr>
          <w:rFonts w:ascii="Calibri" w:hAnsi="Calibri"/>
          <w:color w:val="000000"/>
        </w:rPr>
        <w:t>.</w:t>
      </w:r>
    </w:p>
    <w:p w:rsidR="007E0B59" w:rsidRDefault="007E0B59"/>
    <w:sectPr w:rsidR="007E0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166880">
    <w:abstractNumId w:val="8"/>
  </w:num>
  <w:num w:numId="2" w16cid:durableId="13848585">
    <w:abstractNumId w:val="6"/>
  </w:num>
  <w:num w:numId="3" w16cid:durableId="422457115">
    <w:abstractNumId w:val="5"/>
  </w:num>
  <w:num w:numId="4" w16cid:durableId="440615711">
    <w:abstractNumId w:val="4"/>
  </w:num>
  <w:num w:numId="5" w16cid:durableId="119419146">
    <w:abstractNumId w:val="7"/>
  </w:num>
  <w:num w:numId="6" w16cid:durableId="1754469786">
    <w:abstractNumId w:val="3"/>
  </w:num>
  <w:num w:numId="7" w16cid:durableId="423262878">
    <w:abstractNumId w:val="2"/>
  </w:num>
  <w:num w:numId="8" w16cid:durableId="901410194">
    <w:abstractNumId w:val="1"/>
  </w:num>
  <w:num w:numId="9" w16cid:durableId="153099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840"/>
    <w:rsid w:val="00326F90"/>
    <w:rsid w:val="007E0B59"/>
    <w:rsid w:val="00AA1D8D"/>
    <w:rsid w:val="00B47730"/>
    <w:rsid w:val="00BE24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